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6E0" w:rsidRDefault="00D126E0" w:rsidP="00D126E0">
      <w:pPr>
        <w:rPr>
          <w:b/>
          <w:szCs w:val="24"/>
        </w:rPr>
      </w:pPr>
      <w:r w:rsidRPr="009664CC">
        <w:rPr>
          <w:b/>
          <w:szCs w:val="24"/>
        </w:rPr>
        <w:t>ORATIO</w:t>
      </w:r>
    </w:p>
    <w:p w:rsidR="00D126E0" w:rsidRPr="00D126E0" w:rsidRDefault="00D126E0" w:rsidP="00D126E0">
      <w:pPr>
        <w:jc w:val="center"/>
        <w:rPr>
          <w:b/>
          <w:szCs w:val="24"/>
        </w:rPr>
      </w:pPr>
      <w:r w:rsidRPr="00D126E0">
        <w:rPr>
          <w:b/>
          <w:bCs/>
          <w:szCs w:val="24"/>
        </w:rPr>
        <w:t>Benedirò il tuo nome per sempre, Signore.</w:t>
      </w:r>
    </w:p>
    <w:p w:rsidR="00D126E0" w:rsidRDefault="00D126E0" w:rsidP="00D126E0">
      <w:pPr>
        <w:jc w:val="center"/>
        <w:rPr>
          <w:b/>
          <w:szCs w:val="24"/>
        </w:rPr>
      </w:pPr>
      <w:r w:rsidRPr="00D126E0">
        <w:rPr>
          <w:szCs w:val="24"/>
        </w:rPr>
        <w:t>Misericordioso e pietoso è il Signore,</w:t>
      </w:r>
      <w:r w:rsidRPr="00D126E0">
        <w:rPr>
          <w:szCs w:val="24"/>
        </w:rPr>
        <w:br/>
        <w:t>lento all’ira e grande nell’amore.</w:t>
      </w:r>
      <w:r w:rsidRPr="00D126E0">
        <w:rPr>
          <w:szCs w:val="24"/>
        </w:rPr>
        <w:br/>
        <w:t>Buono è il Signore verso tutti,</w:t>
      </w:r>
      <w:r w:rsidRPr="00D126E0">
        <w:rPr>
          <w:szCs w:val="24"/>
        </w:rPr>
        <w:br/>
        <w:t>la sua tenerezza si espande su tutte le creature.</w:t>
      </w:r>
      <w:r w:rsidRPr="00D126E0">
        <w:rPr>
          <w:szCs w:val="24"/>
        </w:rPr>
        <w:br/>
      </w:r>
      <w:r w:rsidRPr="00D126E0">
        <w:rPr>
          <w:szCs w:val="24"/>
        </w:rPr>
        <w:br/>
        <w:t>Ti lodino, Signore, tutte le tue opere</w:t>
      </w:r>
      <w:r w:rsidRPr="00D126E0">
        <w:rPr>
          <w:szCs w:val="24"/>
        </w:rPr>
        <w:br/>
        <w:t>e ti benedicano i tuoi fedeli.</w:t>
      </w:r>
      <w:r w:rsidRPr="00D126E0">
        <w:rPr>
          <w:szCs w:val="24"/>
        </w:rPr>
        <w:br/>
        <w:t>Dicano la gloria del tuo regno</w:t>
      </w:r>
      <w:r w:rsidRPr="00D126E0">
        <w:rPr>
          <w:szCs w:val="24"/>
        </w:rPr>
        <w:br/>
        <w:t>e parlino della tua potenza.</w:t>
      </w:r>
      <w:r w:rsidRPr="00D126E0">
        <w:rPr>
          <w:szCs w:val="24"/>
        </w:rPr>
        <w:br/>
      </w:r>
      <w:r w:rsidRPr="00D126E0">
        <w:rPr>
          <w:szCs w:val="24"/>
        </w:rPr>
        <w:br/>
        <w:t>Per far conoscere agli uomini le tue imprese</w:t>
      </w:r>
      <w:r w:rsidRPr="00D126E0">
        <w:rPr>
          <w:szCs w:val="24"/>
        </w:rPr>
        <w:br/>
        <w:t>e la splendida gloria del tuo regno.</w:t>
      </w:r>
      <w:r w:rsidRPr="00D126E0">
        <w:rPr>
          <w:szCs w:val="24"/>
        </w:rPr>
        <w:br/>
        <w:t>Il tuo regno è un regno eterno,</w:t>
      </w:r>
      <w:r w:rsidRPr="00D126E0">
        <w:rPr>
          <w:szCs w:val="24"/>
        </w:rPr>
        <w:br/>
        <w:t>il tuo dominio si estende per tutte le generazioni</w:t>
      </w:r>
      <w:r w:rsidRPr="00D126E0">
        <w:rPr>
          <w:b/>
          <w:szCs w:val="24"/>
        </w:rPr>
        <w:t>.</w:t>
      </w:r>
    </w:p>
    <w:p w:rsidR="00D126E0" w:rsidRDefault="00D126E0" w:rsidP="00D126E0">
      <w:pPr>
        <w:jc w:val="center"/>
        <w:rPr>
          <w:b/>
          <w:szCs w:val="24"/>
        </w:rPr>
      </w:pPr>
    </w:p>
    <w:p w:rsidR="00D126E0" w:rsidRPr="00D126E0" w:rsidRDefault="00D126E0" w:rsidP="00D126E0">
      <w:pPr>
        <w:jc w:val="center"/>
        <w:rPr>
          <w:b/>
          <w:szCs w:val="24"/>
        </w:rPr>
      </w:pPr>
      <w:r w:rsidRPr="00D126E0">
        <w:rPr>
          <w:b/>
          <w:szCs w:val="24"/>
        </w:rPr>
        <w:t>O Dio, che nel Cristo tuo Figlio </w:t>
      </w:r>
      <w:r w:rsidRPr="00D126E0">
        <w:rPr>
          <w:b/>
          <w:szCs w:val="24"/>
        </w:rPr>
        <w:br/>
        <w:t>rinnovi gli uomini e le cose, </w:t>
      </w:r>
      <w:r w:rsidRPr="00D126E0">
        <w:rPr>
          <w:b/>
          <w:szCs w:val="24"/>
        </w:rPr>
        <w:br/>
        <w:t>fa’ che accogliamo come statuto della nostra vita </w:t>
      </w:r>
      <w:r w:rsidRPr="00D126E0">
        <w:rPr>
          <w:b/>
          <w:szCs w:val="24"/>
        </w:rPr>
        <w:br/>
        <w:t>il comandamento della carità, </w:t>
      </w:r>
      <w:r w:rsidRPr="00D126E0">
        <w:rPr>
          <w:b/>
          <w:szCs w:val="24"/>
        </w:rPr>
        <w:br/>
        <w:t>per amare te e i fratelli come tu ci ami, </w:t>
      </w:r>
      <w:r w:rsidRPr="00D126E0">
        <w:rPr>
          <w:b/>
          <w:szCs w:val="24"/>
        </w:rPr>
        <w:br/>
        <w:t>e così manifestare al mondo </w:t>
      </w:r>
      <w:r w:rsidRPr="00D126E0">
        <w:rPr>
          <w:b/>
          <w:szCs w:val="24"/>
        </w:rPr>
        <w:br/>
        <w:t>la forza rinnovatrice del tuo Spirito. </w:t>
      </w:r>
      <w:r w:rsidRPr="00D126E0">
        <w:rPr>
          <w:b/>
          <w:szCs w:val="24"/>
        </w:rPr>
        <w:br/>
        <w:t>Per il nostro Signore Gesù Cristo...</w:t>
      </w:r>
    </w:p>
    <w:p w:rsidR="00D126E0" w:rsidRDefault="00D126E0" w:rsidP="009664CC">
      <w:pPr>
        <w:jc w:val="center"/>
        <w:rPr>
          <w:sz w:val="36"/>
          <w:szCs w:val="36"/>
        </w:rPr>
      </w:pPr>
    </w:p>
    <w:p w:rsidR="00D126E0" w:rsidRDefault="00D126E0" w:rsidP="009664CC">
      <w:pPr>
        <w:jc w:val="center"/>
        <w:rPr>
          <w:sz w:val="36"/>
          <w:szCs w:val="36"/>
        </w:rPr>
      </w:pPr>
    </w:p>
    <w:p w:rsidR="00B47B7D" w:rsidRDefault="000A3A07" w:rsidP="009664CC">
      <w:pPr>
        <w:jc w:val="center"/>
        <w:rPr>
          <w:sz w:val="36"/>
          <w:szCs w:val="36"/>
        </w:rPr>
      </w:pPr>
      <w:r>
        <w:rPr>
          <w:sz w:val="36"/>
          <w:szCs w:val="36"/>
        </w:rPr>
        <w:lastRenderedPageBreak/>
        <w:t xml:space="preserve"> </w:t>
      </w:r>
      <w:r w:rsidR="00AC4084">
        <w:rPr>
          <w:sz w:val="36"/>
          <w:szCs w:val="36"/>
        </w:rPr>
        <w:t xml:space="preserve">   </w:t>
      </w:r>
      <w:bookmarkStart w:id="0" w:name="_GoBack"/>
      <w:bookmarkEnd w:id="0"/>
      <w:r w:rsidR="009664CC" w:rsidRPr="009664CC">
        <w:rPr>
          <w:sz w:val="36"/>
          <w:szCs w:val="36"/>
        </w:rPr>
        <w:t>Lectio Divina V di Pasqua</w:t>
      </w:r>
    </w:p>
    <w:p w:rsidR="009664CC" w:rsidRDefault="009664CC" w:rsidP="009664CC">
      <w:pPr>
        <w:rPr>
          <w:b/>
          <w:szCs w:val="24"/>
        </w:rPr>
      </w:pPr>
      <w:r w:rsidRPr="009664CC">
        <w:rPr>
          <w:b/>
          <w:szCs w:val="24"/>
        </w:rPr>
        <w:t>STATIO</w:t>
      </w:r>
    </w:p>
    <w:p w:rsidR="009664CC" w:rsidRPr="009664CC" w:rsidRDefault="009664CC" w:rsidP="009664CC">
      <w:pPr>
        <w:jc w:val="center"/>
        <w:rPr>
          <w:b/>
          <w:szCs w:val="24"/>
        </w:rPr>
      </w:pPr>
      <w:r w:rsidRPr="00D3712F">
        <w:rPr>
          <w:rFonts w:ascii="Calibri" w:eastAsia="Calibri" w:hAnsi="Calibri"/>
          <w:b/>
          <w:color w:val="000000"/>
          <w:sz w:val="28"/>
          <w:szCs w:val="28"/>
        </w:rPr>
        <w:t>Dio onnipotente,</w:t>
      </w:r>
      <w:r w:rsidRPr="00D3712F">
        <w:rPr>
          <w:rFonts w:ascii="Calibri" w:eastAsia="Calibri" w:hAnsi="Calibri"/>
          <w:b/>
          <w:color w:val="000000"/>
          <w:sz w:val="28"/>
          <w:szCs w:val="28"/>
        </w:rPr>
        <w:br/>
        <w:t>eterno, giusto e misericordioso,</w:t>
      </w:r>
      <w:r w:rsidRPr="00D3712F">
        <w:rPr>
          <w:rFonts w:ascii="Calibri" w:eastAsia="Calibri" w:hAnsi="Calibri"/>
          <w:b/>
          <w:color w:val="000000"/>
          <w:sz w:val="28"/>
          <w:szCs w:val="28"/>
        </w:rPr>
        <w:br/>
        <w:t xml:space="preserve">concedi a me misero </w:t>
      </w:r>
      <w:r w:rsidRPr="00D3712F">
        <w:rPr>
          <w:rFonts w:ascii="Calibri" w:eastAsia="Calibri" w:hAnsi="Calibri"/>
          <w:b/>
          <w:color w:val="000000"/>
          <w:sz w:val="28"/>
          <w:szCs w:val="28"/>
        </w:rPr>
        <w:br/>
        <w:t>di fare sempre, per grazia tua,</w:t>
      </w:r>
      <w:r w:rsidRPr="00D3712F">
        <w:rPr>
          <w:rFonts w:ascii="Calibri" w:eastAsia="Calibri" w:hAnsi="Calibri"/>
          <w:b/>
          <w:color w:val="000000"/>
          <w:sz w:val="28"/>
          <w:szCs w:val="28"/>
        </w:rPr>
        <w:br/>
        <w:t>quello che tu vuoi,</w:t>
      </w:r>
      <w:r w:rsidRPr="00D3712F">
        <w:rPr>
          <w:rFonts w:ascii="Calibri" w:eastAsia="Calibri" w:hAnsi="Calibri"/>
          <w:b/>
          <w:color w:val="000000"/>
          <w:sz w:val="28"/>
          <w:szCs w:val="28"/>
        </w:rPr>
        <w:br/>
        <w:t>e di volere sempre</w:t>
      </w:r>
      <w:r w:rsidRPr="00D3712F">
        <w:rPr>
          <w:rFonts w:ascii="Calibri" w:eastAsia="Calibri" w:hAnsi="Calibri"/>
          <w:b/>
          <w:color w:val="000000"/>
          <w:sz w:val="28"/>
          <w:szCs w:val="28"/>
        </w:rPr>
        <w:br/>
        <w:t>quel che a te piace.</w:t>
      </w:r>
      <w:r w:rsidRPr="00D3712F">
        <w:rPr>
          <w:rFonts w:ascii="Calibri" w:eastAsia="Calibri" w:hAnsi="Calibri"/>
          <w:b/>
          <w:color w:val="000000"/>
          <w:sz w:val="28"/>
          <w:szCs w:val="28"/>
        </w:rPr>
        <w:br/>
      </w:r>
      <w:r w:rsidRPr="00937248">
        <w:rPr>
          <w:rFonts w:ascii="Calibri" w:eastAsia="Calibri" w:hAnsi="Calibri"/>
          <w:color w:val="000000"/>
          <w:sz w:val="28"/>
          <w:szCs w:val="28"/>
        </w:rPr>
        <w:br/>
        <w:t xml:space="preserve">Purifica l'anima mia </w:t>
      </w:r>
      <w:r w:rsidRPr="00937248">
        <w:rPr>
          <w:rFonts w:ascii="Calibri" w:eastAsia="Calibri" w:hAnsi="Calibri"/>
          <w:color w:val="000000"/>
          <w:sz w:val="28"/>
          <w:szCs w:val="28"/>
        </w:rPr>
        <w:br/>
        <w:t>perch</w:t>
      </w:r>
      <w:r>
        <w:rPr>
          <w:rFonts w:ascii="Calibri" w:eastAsia="Calibri" w:hAnsi="Calibri"/>
          <w:color w:val="000000"/>
          <w:sz w:val="28"/>
          <w:szCs w:val="28"/>
        </w:rPr>
        <w:t>é</w:t>
      </w:r>
      <w:r w:rsidRPr="00937248">
        <w:rPr>
          <w:rFonts w:ascii="Calibri" w:eastAsia="Calibri" w:hAnsi="Calibri"/>
          <w:color w:val="000000"/>
          <w:sz w:val="28"/>
          <w:szCs w:val="28"/>
        </w:rPr>
        <w:t xml:space="preserve">, illuminato </w:t>
      </w:r>
      <w:r w:rsidRPr="00937248">
        <w:rPr>
          <w:rFonts w:ascii="Calibri" w:eastAsia="Calibri" w:hAnsi="Calibri"/>
          <w:color w:val="000000"/>
          <w:sz w:val="28"/>
          <w:szCs w:val="28"/>
        </w:rPr>
        <w:br/>
        <w:t>dalla luce dello Spirito Santo</w:t>
      </w:r>
      <w:r w:rsidRPr="00937248">
        <w:rPr>
          <w:rFonts w:ascii="Calibri" w:eastAsia="Calibri" w:hAnsi="Calibri"/>
          <w:color w:val="000000"/>
          <w:sz w:val="28"/>
          <w:szCs w:val="28"/>
        </w:rPr>
        <w:br/>
        <w:t xml:space="preserve">e acceso dal suo fuoco, </w:t>
      </w:r>
      <w:r w:rsidRPr="00937248">
        <w:rPr>
          <w:rFonts w:ascii="Calibri" w:eastAsia="Calibri" w:hAnsi="Calibri"/>
          <w:color w:val="000000"/>
          <w:sz w:val="28"/>
          <w:szCs w:val="28"/>
        </w:rPr>
        <w:br/>
        <w:t>possa seguire</w:t>
      </w:r>
      <w:r w:rsidRPr="00937248">
        <w:rPr>
          <w:rFonts w:ascii="Calibri" w:eastAsia="Calibri" w:hAnsi="Calibri"/>
          <w:color w:val="000000"/>
          <w:sz w:val="28"/>
          <w:szCs w:val="28"/>
        </w:rPr>
        <w:br/>
        <w:t>l'esempio del Figlio tuo</w:t>
      </w:r>
      <w:r w:rsidRPr="00937248">
        <w:rPr>
          <w:rFonts w:ascii="Calibri" w:eastAsia="Calibri" w:hAnsi="Calibri"/>
          <w:color w:val="000000"/>
          <w:sz w:val="28"/>
          <w:szCs w:val="28"/>
        </w:rPr>
        <w:br/>
        <w:t>e nostro Signore Gesù Cristo.</w:t>
      </w:r>
      <w:r w:rsidRPr="00937248">
        <w:rPr>
          <w:rFonts w:ascii="Calibri" w:eastAsia="Calibri" w:hAnsi="Calibri"/>
          <w:color w:val="000000"/>
          <w:sz w:val="28"/>
          <w:szCs w:val="28"/>
        </w:rPr>
        <w:br/>
      </w:r>
      <w:r w:rsidRPr="00937248">
        <w:rPr>
          <w:rFonts w:ascii="Calibri" w:eastAsia="Calibri" w:hAnsi="Calibri"/>
          <w:color w:val="000000"/>
          <w:sz w:val="28"/>
          <w:szCs w:val="28"/>
        </w:rPr>
        <w:br/>
      </w:r>
      <w:r w:rsidRPr="00D3712F">
        <w:rPr>
          <w:rFonts w:ascii="Calibri" w:eastAsia="Calibri" w:hAnsi="Calibri"/>
          <w:b/>
          <w:color w:val="000000"/>
          <w:sz w:val="28"/>
          <w:szCs w:val="28"/>
        </w:rPr>
        <w:t xml:space="preserve">Donami di giungere, </w:t>
      </w:r>
      <w:r w:rsidRPr="00D3712F">
        <w:rPr>
          <w:rFonts w:ascii="Calibri" w:eastAsia="Calibri" w:hAnsi="Calibri"/>
          <w:b/>
          <w:color w:val="000000"/>
          <w:sz w:val="28"/>
          <w:szCs w:val="28"/>
        </w:rPr>
        <w:br/>
        <w:t>per tua sola grazia, a te,</w:t>
      </w:r>
      <w:r w:rsidRPr="00D3712F">
        <w:rPr>
          <w:rFonts w:ascii="Calibri" w:eastAsia="Calibri" w:hAnsi="Calibri"/>
          <w:b/>
          <w:color w:val="000000"/>
          <w:sz w:val="28"/>
          <w:szCs w:val="28"/>
        </w:rPr>
        <w:br/>
        <w:t>altissimo e onnipotente Dio</w:t>
      </w:r>
      <w:r w:rsidRPr="00D3712F">
        <w:rPr>
          <w:rFonts w:ascii="Calibri" w:eastAsia="Calibri" w:hAnsi="Calibri"/>
          <w:b/>
          <w:color w:val="000000"/>
          <w:sz w:val="28"/>
          <w:szCs w:val="28"/>
        </w:rPr>
        <w:br/>
        <w:t>che vivi e regni nella gloria,</w:t>
      </w:r>
      <w:r w:rsidRPr="00D3712F">
        <w:rPr>
          <w:rFonts w:ascii="Calibri" w:eastAsia="Calibri" w:hAnsi="Calibri"/>
          <w:b/>
          <w:color w:val="000000"/>
          <w:sz w:val="28"/>
          <w:szCs w:val="28"/>
        </w:rPr>
        <w:br/>
        <w:t>in perfetta trinità e in semplice unità,</w:t>
      </w:r>
      <w:r w:rsidRPr="00D3712F">
        <w:rPr>
          <w:rFonts w:ascii="Calibri" w:eastAsia="Calibri" w:hAnsi="Calibri"/>
          <w:b/>
          <w:color w:val="000000"/>
          <w:sz w:val="28"/>
          <w:szCs w:val="28"/>
        </w:rPr>
        <w:br/>
        <w:t>per i secoli eterni. AMEN</w:t>
      </w:r>
    </w:p>
    <w:p w:rsidR="009664CC" w:rsidRDefault="009664CC" w:rsidP="009664CC">
      <w:pPr>
        <w:rPr>
          <w:szCs w:val="24"/>
        </w:rPr>
      </w:pPr>
    </w:p>
    <w:p w:rsidR="009664CC" w:rsidRDefault="009664CC" w:rsidP="009664CC">
      <w:pPr>
        <w:rPr>
          <w:b/>
          <w:szCs w:val="24"/>
        </w:rPr>
      </w:pPr>
      <w:r w:rsidRPr="009664CC">
        <w:rPr>
          <w:b/>
          <w:szCs w:val="24"/>
        </w:rPr>
        <w:lastRenderedPageBreak/>
        <w:t>LECTIO</w:t>
      </w:r>
    </w:p>
    <w:p w:rsidR="009664CC" w:rsidRPr="009664CC" w:rsidRDefault="009664CC" w:rsidP="009664CC">
      <w:pPr>
        <w:rPr>
          <w:b/>
          <w:sz w:val="16"/>
          <w:szCs w:val="16"/>
        </w:rPr>
      </w:pPr>
      <w:r w:rsidRPr="009664CC">
        <w:rPr>
          <w:b/>
          <w:sz w:val="16"/>
          <w:szCs w:val="16"/>
        </w:rPr>
        <w:t>PRIMA LETTURA</w:t>
      </w:r>
      <w:r>
        <w:rPr>
          <w:b/>
          <w:sz w:val="16"/>
          <w:szCs w:val="16"/>
        </w:rPr>
        <w:t xml:space="preserve"> (At</w:t>
      </w:r>
      <w:r w:rsidRPr="009664CC">
        <w:rPr>
          <w:b/>
          <w:sz w:val="16"/>
          <w:szCs w:val="16"/>
        </w:rPr>
        <w:t xml:space="preserve"> 14,21-27</w:t>
      </w:r>
      <w:r>
        <w:rPr>
          <w:b/>
          <w:sz w:val="16"/>
          <w:szCs w:val="16"/>
        </w:rPr>
        <w:t>)</w:t>
      </w:r>
    </w:p>
    <w:p w:rsidR="009664CC" w:rsidRPr="00D126E0" w:rsidRDefault="009664CC" w:rsidP="009664CC">
      <w:pPr>
        <w:rPr>
          <w:rFonts w:ascii="Bookman Old Style" w:hAnsi="Bookman Old Style"/>
          <w:b/>
          <w:sz w:val="20"/>
          <w:szCs w:val="20"/>
        </w:rPr>
      </w:pPr>
      <w:r w:rsidRPr="00D126E0">
        <w:rPr>
          <w:rFonts w:ascii="Bookman Old Style" w:hAnsi="Bookman Old Style"/>
          <w:b/>
          <w:sz w:val="20"/>
          <w:szCs w:val="20"/>
        </w:rPr>
        <w:t>Dagli Atti degli Apostoli</w:t>
      </w:r>
    </w:p>
    <w:p w:rsidR="009664CC" w:rsidRPr="00D126E0" w:rsidRDefault="009664CC" w:rsidP="00D126E0">
      <w:pPr>
        <w:jc w:val="both"/>
        <w:rPr>
          <w:rFonts w:asciiTheme="majorHAnsi" w:hAnsiTheme="majorHAnsi"/>
          <w:szCs w:val="24"/>
        </w:rPr>
      </w:pPr>
      <w:r w:rsidRPr="00D126E0">
        <w:rPr>
          <w:rFonts w:asciiTheme="majorHAnsi" w:hAnsiTheme="majorHAnsi"/>
          <w:szCs w:val="24"/>
        </w:rPr>
        <w:t xml:space="preserve">In quei giorni, Paolo e </w:t>
      </w:r>
      <w:proofErr w:type="spellStart"/>
      <w:r w:rsidRPr="00D126E0">
        <w:rPr>
          <w:rFonts w:asciiTheme="majorHAnsi" w:hAnsiTheme="majorHAnsi"/>
          <w:szCs w:val="24"/>
        </w:rPr>
        <w:t>Bàrnaba</w:t>
      </w:r>
      <w:proofErr w:type="spellEnd"/>
      <w:r w:rsidRPr="00D126E0">
        <w:rPr>
          <w:rFonts w:asciiTheme="majorHAnsi" w:hAnsiTheme="majorHAnsi"/>
          <w:szCs w:val="24"/>
        </w:rPr>
        <w:t xml:space="preserve"> ritornarono a </w:t>
      </w:r>
      <w:proofErr w:type="spellStart"/>
      <w:r w:rsidRPr="00D126E0">
        <w:rPr>
          <w:rFonts w:asciiTheme="majorHAnsi" w:hAnsiTheme="majorHAnsi"/>
          <w:szCs w:val="24"/>
        </w:rPr>
        <w:t>Listra</w:t>
      </w:r>
      <w:proofErr w:type="spellEnd"/>
      <w:r w:rsidRPr="00D126E0">
        <w:rPr>
          <w:rFonts w:asciiTheme="majorHAnsi" w:hAnsiTheme="majorHAnsi"/>
          <w:szCs w:val="24"/>
        </w:rPr>
        <w:t xml:space="preserve">, </w:t>
      </w:r>
      <w:proofErr w:type="spellStart"/>
      <w:r w:rsidRPr="00D126E0">
        <w:rPr>
          <w:rFonts w:asciiTheme="majorHAnsi" w:hAnsiTheme="majorHAnsi"/>
          <w:szCs w:val="24"/>
        </w:rPr>
        <w:t>Icònio</w:t>
      </w:r>
      <w:proofErr w:type="spellEnd"/>
      <w:r w:rsidRPr="00D126E0">
        <w:rPr>
          <w:rFonts w:asciiTheme="majorHAnsi" w:hAnsiTheme="majorHAnsi"/>
          <w:szCs w:val="24"/>
        </w:rPr>
        <w:t xml:space="preserve"> e </w:t>
      </w:r>
      <w:proofErr w:type="spellStart"/>
      <w:r w:rsidRPr="00D126E0">
        <w:rPr>
          <w:rFonts w:asciiTheme="majorHAnsi" w:hAnsiTheme="majorHAnsi"/>
          <w:szCs w:val="24"/>
        </w:rPr>
        <w:t>Antiòchia</w:t>
      </w:r>
      <w:proofErr w:type="spellEnd"/>
      <w:r w:rsidRPr="00D126E0">
        <w:rPr>
          <w:rFonts w:asciiTheme="majorHAnsi" w:hAnsiTheme="majorHAnsi"/>
          <w:szCs w:val="24"/>
        </w:rPr>
        <w:t xml:space="preserve">,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w:t>
      </w:r>
      <w:proofErr w:type="spellStart"/>
      <w:r w:rsidRPr="00D126E0">
        <w:rPr>
          <w:rFonts w:asciiTheme="majorHAnsi" w:hAnsiTheme="majorHAnsi"/>
          <w:szCs w:val="24"/>
        </w:rPr>
        <w:t>Pisìdia</w:t>
      </w:r>
      <w:proofErr w:type="spellEnd"/>
      <w:r w:rsidRPr="00D126E0">
        <w:rPr>
          <w:rFonts w:asciiTheme="majorHAnsi" w:hAnsiTheme="majorHAnsi"/>
          <w:szCs w:val="24"/>
        </w:rPr>
        <w:t xml:space="preserve">, raggiunsero la </w:t>
      </w:r>
      <w:proofErr w:type="spellStart"/>
      <w:r w:rsidRPr="00D126E0">
        <w:rPr>
          <w:rFonts w:asciiTheme="majorHAnsi" w:hAnsiTheme="majorHAnsi"/>
          <w:szCs w:val="24"/>
        </w:rPr>
        <w:t>Panfìlia</w:t>
      </w:r>
      <w:proofErr w:type="spellEnd"/>
      <w:r w:rsidRPr="00D126E0">
        <w:rPr>
          <w:rFonts w:asciiTheme="majorHAnsi" w:hAnsiTheme="majorHAnsi"/>
          <w:szCs w:val="24"/>
        </w:rPr>
        <w:t xml:space="preserve"> e, dopo avere proclamato la Parola a </w:t>
      </w:r>
      <w:proofErr w:type="spellStart"/>
      <w:r w:rsidRPr="00D126E0">
        <w:rPr>
          <w:rFonts w:asciiTheme="majorHAnsi" w:hAnsiTheme="majorHAnsi"/>
          <w:szCs w:val="24"/>
        </w:rPr>
        <w:t>Perge</w:t>
      </w:r>
      <w:proofErr w:type="spellEnd"/>
      <w:r w:rsidRPr="00D126E0">
        <w:rPr>
          <w:rFonts w:asciiTheme="majorHAnsi" w:hAnsiTheme="majorHAnsi"/>
          <w:szCs w:val="24"/>
        </w:rPr>
        <w:t xml:space="preserve">, scesero ad </w:t>
      </w:r>
      <w:proofErr w:type="spellStart"/>
      <w:r w:rsidRPr="00D126E0">
        <w:rPr>
          <w:rFonts w:asciiTheme="majorHAnsi" w:hAnsiTheme="majorHAnsi"/>
          <w:szCs w:val="24"/>
        </w:rPr>
        <w:t>Attàlia</w:t>
      </w:r>
      <w:proofErr w:type="spellEnd"/>
      <w:r w:rsidRPr="00D126E0">
        <w:rPr>
          <w:rFonts w:asciiTheme="majorHAnsi" w:hAnsiTheme="majorHAnsi"/>
          <w:szCs w:val="24"/>
        </w:rPr>
        <w:t xml:space="preserve">; di qui fecero vela per </w:t>
      </w:r>
      <w:proofErr w:type="spellStart"/>
      <w:r w:rsidRPr="00D126E0">
        <w:rPr>
          <w:rFonts w:asciiTheme="majorHAnsi" w:hAnsiTheme="majorHAnsi"/>
          <w:szCs w:val="24"/>
        </w:rPr>
        <w:t>Antiòchia</w:t>
      </w:r>
      <w:proofErr w:type="spellEnd"/>
      <w:r w:rsidRPr="00D126E0">
        <w:rPr>
          <w:rFonts w:asciiTheme="majorHAnsi" w:hAnsiTheme="majorHAnsi"/>
          <w:szCs w:val="24"/>
        </w:rPr>
        <w:t xml:space="preserve">, là dove erano stati affidati alla grazia di Dio per l’opera che avevano </w:t>
      </w:r>
      <w:proofErr w:type="spellStart"/>
      <w:r w:rsidRPr="00D126E0">
        <w:rPr>
          <w:rFonts w:asciiTheme="majorHAnsi" w:hAnsiTheme="majorHAnsi"/>
          <w:szCs w:val="24"/>
        </w:rPr>
        <w:t>compiuto.Appena</w:t>
      </w:r>
      <w:proofErr w:type="spellEnd"/>
      <w:r w:rsidRPr="00D126E0">
        <w:rPr>
          <w:rFonts w:asciiTheme="majorHAnsi" w:hAnsiTheme="majorHAnsi"/>
          <w:szCs w:val="24"/>
        </w:rPr>
        <w:t xml:space="preserve"> arrivati, riunirono la Chiesa e riferirono tutto quello che Dio aveva fatto per mezzo loro e come avesse aperto ai pagani la porta della fede.</w:t>
      </w:r>
    </w:p>
    <w:p w:rsidR="009664CC" w:rsidRPr="009664CC" w:rsidRDefault="009664CC" w:rsidP="009664CC">
      <w:pPr>
        <w:rPr>
          <w:b/>
          <w:sz w:val="16"/>
          <w:szCs w:val="16"/>
        </w:rPr>
      </w:pPr>
      <w:r w:rsidRPr="009664CC">
        <w:rPr>
          <w:b/>
          <w:sz w:val="16"/>
          <w:szCs w:val="16"/>
        </w:rPr>
        <w:t>SECONDA LETTURA</w:t>
      </w:r>
      <w:r>
        <w:rPr>
          <w:b/>
          <w:sz w:val="16"/>
          <w:szCs w:val="16"/>
        </w:rPr>
        <w:t xml:space="preserve"> (</w:t>
      </w:r>
      <w:proofErr w:type="spellStart"/>
      <w:r w:rsidRPr="009664CC">
        <w:rPr>
          <w:b/>
          <w:sz w:val="16"/>
          <w:szCs w:val="16"/>
        </w:rPr>
        <w:t>Ap</w:t>
      </w:r>
      <w:proofErr w:type="spellEnd"/>
      <w:r w:rsidRPr="009664CC">
        <w:rPr>
          <w:b/>
          <w:sz w:val="16"/>
          <w:szCs w:val="16"/>
        </w:rPr>
        <w:t xml:space="preserve"> 21,1-5</w:t>
      </w:r>
      <w:r>
        <w:rPr>
          <w:b/>
          <w:sz w:val="16"/>
          <w:szCs w:val="16"/>
        </w:rPr>
        <w:t>)</w:t>
      </w:r>
    </w:p>
    <w:p w:rsidR="009664CC" w:rsidRPr="00D126E0" w:rsidRDefault="009664CC" w:rsidP="00D126E0">
      <w:pPr>
        <w:jc w:val="both"/>
        <w:rPr>
          <w:b/>
          <w:sz w:val="20"/>
          <w:szCs w:val="20"/>
        </w:rPr>
      </w:pPr>
      <w:r w:rsidRPr="00D126E0">
        <w:rPr>
          <w:b/>
          <w:sz w:val="20"/>
          <w:szCs w:val="20"/>
        </w:rPr>
        <w:t>Dal libro dell’Apocalisse di san Giovanni apostolo</w:t>
      </w:r>
    </w:p>
    <w:p w:rsidR="009664CC" w:rsidRPr="00D126E0" w:rsidRDefault="009664CC" w:rsidP="00D126E0">
      <w:pPr>
        <w:jc w:val="both"/>
        <w:rPr>
          <w:szCs w:val="24"/>
        </w:rPr>
      </w:pPr>
      <w:r w:rsidRPr="00D126E0">
        <w:rPr>
          <w:szCs w:val="24"/>
        </w:rPr>
        <w:t xml:space="preserve">Io, Giovanni,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w:t>
      </w:r>
      <w:r w:rsidRPr="00D126E0">
        <w:rPr>
          <w:szCs w:val="24"/>
        </w:rPr>
        <w:t xml:space="preserve"> </w:t>
      </w:r>
      <w:r w:rsidRPr="00D126E0">
        <w:rPr>
          <w:szCs w:val="24"/>
        </w:rPr>
        <w:t>«Ecco la tenda di Dio con gli uomini!</w:t>
      </w:r>
      <w:r w:rsidRPr="00D126E0">
        <w:rPr>
          <w:szCs w:val="24"/>
        </w:rPr>
        <w:t xml:space="preserve"> </w:t>
      </w:r>
      <w:r w:rsidRPr="00D126E0">
        <w:rPr>
          <w:szCs w:val="24"/>
        </w:rPr>
        <w:t>Egli abiterà con loro ed essi saranno suoi popoli</w:t>
      </w:r>
      <w:r w:rsidRPr="00D126E0">
        <w:rPr>
          <w:szCs w:val="24"/>
        </w:rPr>
        <w:t xml:space="preserve"> </w:t>
      </w:r>
      <w:r w:rsidRPr="00D126E0">
        <w:rPr>
          <w:szCs w:val="24"/>
        </w:rPr>
        <w:t>ed egli sarà il Dio con loro, il loro Dio.</w:t>
      </w:r>
      <w:r w:rsidRPr="00D126E0">
        <w:rPr>
          <w:szCs w:val="24"/>
        </w:rPr>
        <w:t xml:space="preserve"> </w:t>
      </w:r>
      <w:r w:rsidRPr="00D126E0">
        <w:rPr>
          <w:szCs w:val="24"/>
        </w:rPr>
        <w:t>E asciugherà ogni lacrima dai loro occhi</w:t>
      </w:r>
      <w:r w:rsidRPr="00D126E0">
        <w:rPr>
          <w:szCs w:val="24"/>
        </w:rPr>
        <w:t xml:space="preserve"> </w:t>
      </w:r>
      <w:r w:rsidRPr="00D126E0">
        <w:rPr>
          <w:szCs w:val="24"/>
        </w:rPr>
        <w:t>e non vi sarà più la morte</w:t>
      </w:r>
      <w:r w:rsidRPr="00D126E0">
        <w:rPr>
          <w:szCs w:val="24"/>
        </w:rPr>
        <w:t xml:space="preserve"> </w:t>
      </w:r>
      <w:r w:rsidRPr="00D126E0">
        <w:rPr>
          <w:szCs w:val="24"/>
        </w:rPr>
        <w:t>né lutto né lamento né affanno,</w:t>
      </w:r>
      <w:r w:rsidRPr="00D126E0">
        <w:rPr>
          <w:szCs w:val="24"/>
        </w:rPr>
        <w:t xml:space="preserve"> </w:t>
      </w:r>
      <w:r w:rsidRPr="00D126E0">
        <w:rPr>
          <w:szCs w:val="24"/>
        </w:rPr>
        <w:t>perché le cose di prima sono passate».</w:t>
      </w:r>
      <w:r w:rsidRPr="00D126E0">
        <w:rPr>
          <w:szCs w:val="24"/>
        </w:rPr>
        <w:t xml:space="preserve"> </w:t>
      </w:r>
      <w:r w:rsidRPr="00D126E0">
        <w:rPr>
          <w:szCs w:val="24"/>
        </w:rPr>
        <w:t>E Colui che sedeva sul trono disse: «Ecco, io faccio nuove tutte le cose».</w:t>
      </w:r>
    </w:p>
    <w:p w:rsidR="009664CC" w:rsidRPr="009664CC" w:rsidRDefault="009664CC" w:rsidP="009664CC">
      <w:pPr>
        <w:rPr>
          <w:b/>
          <w:sz w:val="16"/>
          <w:szCs w:val="16"/>
        </w:rPr>
      </w:pPr>
    </w:p>
    <w:p w:rsidR="009664CC" w:rsidRPr="009664CC" w:rsidRDefault="009664CC" w:rsidP="009664CC">
      <w:pPr>
        <w:rPr>
          <w:b/>
          <w:sz w:val="16"/>
          <w:szCs w:val="16"/>
        </w:rPr>
      </w:pPr>
    </w:p>
    <w:p w:rsidR="009664CC" w:rsidRPr="00D126E0" w:rsidRDefault="009664CC" w:rsidP="009664CC">
      <w:pPr>
        <w:rPr>
          <w:rFonts w:ascii="Bookman Old Style" w:hAnsi="Bookman Old Style"/>
          <w:b/>
          <w:sz w:val="20"/>
          <w:szCs w:val="20"/>
        </w:rPr>
      </w:pPr>
      <w:r w:rsidRPr="00D126E0">
        <w:rPr>
          <w:rFonts w:ascii="Bookman Old Style" w:hAnsi="Bookman Old Style"/>
          <w:b/>
          <w:sz w:val="20"/>
          <w:szCs w:val="20"/>
        </w:rPr>
        <w:t>Vangelo</w:t>
      </w:r>
      <w:r w:rsidR="00D126E0">
        <w:rPr>
          <w:rFonts w:ascii="Bookman Old Style" w:hAnsi="Bookman Old Style"/>
          <w:b/>
          <w:sz w:val="20"/>
          <w:szCs w:val="20"/>
        </w:rPr>
        <w:t xml:space="preserve"> </w:t>
      </w:r>
      <w:r w:rsidR="00D126E0">
        <w:rPr>
          <w:b/>
          <w:sz w:val="16"/>
          <w:szCs w:val="16"/>
        </w:rPr>
        <w:t>(</w:t>
      </w:r>
      <w:r w:rsidRPr="009664CC">
        <w:rPr>
          <w:b/>
          <w:sz w:val="16"/>
          <w:szCs w:val="16"/>
        </w:rPr>
        <w:t>Gv 13,31-35</w:t>
      </w:r>
      <w:r w:rsidR="00D126E0">
        <w:rPr>
          <w:b/>
          <w:sz w:val="16"/>
          <w:szCs w:val="16"/>
        </w:rPr>
        <w:t>)</w:t>
      </w:r>
    </w:p>
    <w:p w:rsidR="009664CC" w:rsidRPr="00D126E0" w:rsidRDefault="009664CC" w:rsidP="00D126E0">
      <w:pPr>
        <w:jc w:val="both"/>
        <w:rPr>
          <w:szCs w:val="24"/>
        </w:rPr>
      </w:pPr>
      <w:r w:rsidRPr="00D126E0">
        <w:rPr>
          <w:szCs w:val="24"/>
        </w:rPr>
        <w:t>+ Dal Vangelo secondo Giovanni</w:t>
      </w:r>
    </w:p>
    <w:p w:rsidR="009664CC" w:rsidRPr="00D126E0" w:rsidRDefault="009664CC" w:rsidP="00D126E0">
      <w:pPr>
        <w:jc w:val="both"/>
        <w:rPr>
          <w:szCs w:val="24"/>
        </w:rPr>
      </w:pPr>
      <w:r w:rsidRPr="00D126E0">
        <w:rPr>
          <w:szCs w:val="24"/>
        </w:rPr>
        <w:t>Quando Giuda fu uscito [dal cenacolo], Gesù disse: «Ora il Figlio dell’uomo è stato glorificato, e Dio è stato glorificato in lui. Se Dio è stato glorificato in lui, anche Dio lo glorificherà da parte sua e lo glorificherà subito. Figlioli, ancora per poco sono con voi. Vi do un comandamento nuovo: che vi amiate gli uni gli altri. Come io ho amato voi, così amatevi anche voi gli uni gli altri. Da questo tutti sapranno che siete miei discepoli: se avete amore gli uni per gli altri».</w:t>
      </w:r>
    </w:p>
    <w:p w:rsidR="009664CC" w:rsidRDefault="009664CC" w:rsidP="009664CC">
      <w:pPr>
        <w:rPr>
          <w:b/>
          <w:szCs w:val="24"/>
        </w:rPr>
      </w:pPr>
      <w:r w:rsidRPr="009664CC">
        <w:rPr>
          <w:b/>
          <w:szCs w:val="24"/>
        </w:rPr>
        <w:t>MEDITATIO</w:t>
      </w:r>
    </w:p>
    <w:p w:rsidR="009664CC" w:rsidRDefault="00D126E0" w:rsidP="00D126E0">
      <w:pPr>
        <w:jc w:val="both"/>
      </w:pPr>
      <w:r w:rsidRPr="00D126E0">
        <w:rPr>
          <w:rFonts w:ascii="Comic Sans MS" w:hAnsi="Comic Sans MS"/>
          <w:szCs w:val="24"/>
        </w:rPr>
        <w:t>Il Vangelo di oggi ci trasmette il testamento di Gesù. È diretto ai suoi discepoli, turbati dalla partenza di Giuda. Ma è anche diretto ai numerosi discepoli che succedono a loro e vivono il periodo di Pasqua alla ricerca di un orientamento. Sono soprattutto essi che trovano qui una risposta alle loro domande: Che cosa è successo di Gesù? Ritornerà? Come incontrarlo? Che cosa fare adesso? Sono alcune delle domande che capita anche a noi di fare. In fondo, il Vangelo ci dà una risposta molto semplice: è un nuovo comandamento: “Amatevi gli uni gli altri come io vi ho amati”. Ma se ci si dedica a seguire questo comandamento, ci si accorge molto presto che l’amore non si comanda. Eppure, se si è capaci di impegnarsi ad amare il proprio prossimo per amore di Gesù - come egli stesso ha fatto - si trova ben presto la risposta a parecchie altre domande. Ci si rende conto che il cammino di Gesù è un cammino di vita, per lui ma anche per molte altre persone intorno a lui.</w:t>
      </w:r>
    </w:p>
    <w:sectPr w:rsidR="009664CC" w:rsidSect="009664CC">
      <w:pgSz w:w="16838" w:h="11906" w:orient="landscape" w:code="9"/>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CC"/>
    <w:rsid w:val="000A3A07"/>
    <w:rsid w:val="00234700"/>
    <w:rsid w:val="004D7CE2"/>
    <w:rsid w:val="009664CC"/>
    <w:rsid w:val="00A04676"/>
    <w:rsid w:val="00AC4084"/>
    <w:rsid w:val="00B47B7D"/>
    <w:rsid w:val="00D126E0"/>
    <w:rsid w:val="00F02427"/>
    <w:rsid w:val="00F167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676"/>
    <w:rPr>
      <w:rFonts w:eastAsiaTheme="minorEastAsi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4676"/>
    <w:pPr>
      <w:ind w:left="720"/>
      <w:contextualSpacing/>
    </w:pPr>
  </w:style>
  <w:style w:type="paragraph" w:styleId="Citazioneintensa">
    <w:name w:val="Intense Quote"/>
    <w:basedOn w:val="Normale"/>
    <w:next w:val="Normale"/>
    <w:link w:val="CitazioneintensaCarattere"/>
    <w:uiPriority w:val="30"/>
    <w:qFormat/>
    <w:rsid w:val="00A0467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A04676"/>
    <w:rPr>
      <w:b/>
      <w:bCs/>
      <w:i/>
      <w:iCs/>
      <w:color w:val="4F81BD" w:themeColor="accent1"/>
    </w:rPr>
  </w:style>
  <w:style w:type="character" w:styleId="Riferimentodelicato">
    <w:name w:val="Subtle Reference"/>
    <w:basedOn w:val="Carpredefinitoparagrafo"/>
    <w:uiPriority w:val="31"/>
    <w:qFormat/>
    <w:rsid w:val="00A04676"/>
    <w:rPr>
      <w:smallCaps/>
      <w:color w:val="C0504D" w:themeColor="accent2"/>
      <w:u w:val="single"/>
    </w:rPr>
  </w:style>
  <w:style w:type="character" w:styleId="Riferimentointenso">
    <w:name w:val="Intense Reference"/>
    <w:basedOn w:val="Carpredefinitoparagrafo"/>
    <w:uiPriority w:val="32"/>
    <w:qFormat/>
    <w:rsid w:val="00A04676"/>
    <w:rPr>
      <w:b/>
      <w:bCs/>
      <w:smallCaps/>
      <w:color w:val="C0504D" w:themeColor="accent2"/>
      <w:spacing w:val="5"/>
      <w:u w:val="single"/>
    </w:rPr>
  </w:style>
  <w:style w:type="character" w:styleId="Titolodellibro">
    <w:name w:val="Book Title"/>
    <w:basedOn w:val="Carpredefinitoparagrafo"/>
    <w:uiPriority w:val="33"/>
    <w:qFormat/>
    <w:rsid w:val="00A04676"/>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676"/>
    <w:rPr>
      <w:rFonts w:eastAsiaTheme="minorEastAsi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4676"/>
    <w:pPr>
      <w:ind w:left="720"/>
      <w:contextualSpacing/>
    </w:pPr>
  </w:style>
  <w:style w:type="paragraph" w:styleId="Citazioneintensa">
    <w:name w:val="Intense Quote"/>
    <w:basedOn w:val="Normale"/>
    <w:next w:val="Normale"/>
    <w:link w:val="CitazioneintensaCarattere"/>
    <w:uiPriority w:val="30"/>
    <w:qFormat/>
    <w:rsid w:val="00A0467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A04676"/>
    <w:rPr>
      <w:b/>
      <w:bCs/>
      <w:i/>
      <w:iCs/>
      <w:color w:val="4F81BD" w:themeColor="accent1"/>
    </w:rPr>
  </w:style>
  <w:style w:type="character" w:styleId="Riferimentodelicato">
    <w:name w:val="Subtle Reference"/>
    <w:basedOn w:val="Carpredefinitoparagrafo"/>
    <w:uiPriority w:val="31"/>
    <w:qFormat/>
    <w:rsid w:val="00A04676"/>
    <w:rPr>
      <w:smallCaps/>
      <w:color w:val="C0504D" w:themeColor="accent2"/>
      <w:u w:val="single"/>
    </w:rPr>
  </w:style>
  <w:style w:type="character" w:styleId="Riferimentointenso">
    <w:name w:val="Intense Reference"/>
    <w:basedOn w:val="Carpredefinitoparagrafo"/>
    <w:uiPriority w:val="32"/>
    <w:qFormat/>
    <w:rsid w:val="00A04676"/>
    <w:rPr>
      <w:b/>
      <w:bCs/>
      <w:smallCaps/>
      <w:color w:val="C0504D" w:themeColor="accent2"/>
      <w:spacing w:val="5"/>
      <w:u w:val="single"/>
    </w:rPr>
  </w:style>
  <w:style w:type="character" w:styleId="Titolodellibro">
    <w:name w:val="Book Title"/>
    <w:basedOn w:val="Carpredefinitoparagrafo"/>
    <w:uiPriority w:val="33"/>
    <w:qFormat/>
    <w:rsid w:val="00A0467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46783">
      <w:bodyDiv w:val="1"/>
      <w:marLeft w:val="0"/>
      <w:marRight w:val="0"/>
      <w:marTop w:val="0"/>
      <w:marBottom w:val="0"/>
      <w:divBdr>
        <w:top w:val="none" w:sz="0" w:space="0" w:color="auto"/>
        <w:left w:val="none" w:sz="0" w:space="0" w:color="auto"/>
        <w:bottom w:val="none" w:sz="0" w:space="0" w:color="auto"/>
        <w:right w:val="none" w:sz="0" w:space="0" w:color="auto"/>
      </w:divBdr>
    </w:div>
    <w:div w:id="7949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pertina">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661</Words>
  <Characters>3773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2</cp:revision>
  <cp:lastPrinted>2016-04-19T17:09:00Z</cp:lastPrinted>
  <dcterms:created xsi:type="dcterms:W3CDTF">2016-04-19T16:47:00Z</dcterms:created>
  <dcterms:modified xsi:type="dcterms:W3CDTF">2016-04-19T19:26:00Z</dcterms:modified>
</cp:coreProperties>
</file>