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6E" w:rsidRPr="00616B6E" w:rsidRDefault="00616B6E" w:rsidP="00616B6E">
      <w:pPr>
        <w:autoSpaceDE w:val="0"/>
        <w:autoSpaceDN w:val="0"/>
        <w:adjustRightInd w:val="0"/>
        <w:rPr>
          <w:rFonts w:ascii="Bodoni MT Black" w:hAnsi="Bodoni MT Black"/>
          <w:color w:val="000000"/>
          <w:sz w:val="28"/>
          <w:szCs w:val="28"/>
        </w:rPr>
      </w:pPr>
      <w:r w:rsidRPr="00616B6E">
        <w:rPr>
          <w:rFonts w:ascii="Bodoni MT Black" w:hAnsi="Bodoni MT Black" w:cs="TimesNewRomanPS-BoldMT"/>
          <w:b/>
          <w:bCs/>
          <w:color w:val="000000"/>
          <w:sz w:val="28"/>
          <w:szCs w:val="28"/>
        </w:rPr>
        <w:t>MEDIT</w:t>
      </w:r>
      <w:r w:rsidRPr="00616B6E">
        <w:rPr>
          <w:rFonts w:ascii="Bodoni MT Black" w:hAnsi="Bodoni MT Black" w:cs="TimesNewRomanPS-BoldMT"/>
          <w:b/>
          <w:bCs/>
          <w:color w:val="000000"/>
          <w:sz w:val="28"/>
          <w:szCs w:val="28"/>
        </w:rPr>
        <w:t>ATIO</w:t>
      </w:r>
      <w:r w:rsidRPr="00616B6E">
        <w:rPr>
          <w:rFonts w:ascii="Bodoni MT Black" w:hAnsi="Bodoni MT Black"/>
          <w:color w:val="000000"/>
          <w:sz w:val="28"/>
          <w:szCs w:val="28"/>
        </w:rPr>
        <w:t xml:space="preserve">                                                 </w:t>
      </w:r>
    </w:p>
    <w:p w:rsidR="00616B6E" w:rsidRDefault="00616B6E" w:rsidP="00616B6E">
      <w:pPr>
        <w:pStyle w:val="Nessunaspaziatura"/>
        <w:jc w:val="both"/>
      </w:pPr>
    </w:p>
    <w:p w:rsidR="002B769B" w:rsidRDefault="00616B6E" w:rsidP="00616B6E">
      <w:pPr>
        <w:pStyle w:val="Nessunaspaziatura"/>
        <w:jc w:val="both"/>
      </w:pPr>
      <w:r w:rsidRPr="00616B6E">
        <w:t>Donandoci, per mezzo del battesimo, di far parte della Chiesa, Gesù ci assicura di conoscerci uno per uno. La vocazione battesimale è sempre personale, e richiede una risposta di responsabilità in prima persona. Ci sentiamo sicuri, nella Chiesa, perché Gesù è sempre con noi, e ci chiama e ci guida con la voce esplicita del Papa e con i suggerimenti interiori che ci aiutano a riconoscerla e a corrispondervi. Se restiamo nella Chiesa, con il Papa, non andremo mai dispersi, perché Gesù ci conosce per nome e ha dato la sua vita per salvarci. Quella vita che si comunica a noi, pegno di eternità, nell’Eucaristia degnamente ricevuta. Non dobbiamo aver paura di nulla. Attraverso Gesù entriamo in comunione con il Padre, partecipiamo alla vita trinitaria. I pericoli esterni non ci turbano: dobbiamo temere soltanto il peccato che ci seduce a trovare altre vie, lontane dal percorso del gregge guidato da Gesù. La nostra personale fedeltà alla voce del Pastore contribuisce all’itinerario di salvezza che la Chiesa guida nel mondo, e da essa dipende la nostra felicità.</w:t>
      </w:r>
    </w:p>
    <w:p w:rsidR="002B769B" w:rsidRDefault="002B769B" w:rsidP="002B769B">
      <w:pPr>
        <w:pStyle w:val="Nessunaspaziatura"/>
        <w:jc w:val="center"/>
      </w:pPr>
    </w:p>
    <w:p w:rsidR="002B769B" w:rsidRDefault="002B769B" w:rsidP="002B769B">
      <w:pPr>
        <w:pStyle w:val="Nessunaspaziatura"/>
        <w:jc w:val="center"/>
      </w:pPr>
    </w:p>
    <w:p w:rsidR="00616B6E" w:rsidRPr="00616B6E" w:rsidRDefault="00616B6E" w:rsidP="00616B6E">
      <w:pPr>
        <w:autoSpaceDE w:val="0"/>
        <w:autoSpaceDN w:val="0"/>
        <w:adjustRightInd w:val="0"/>
        <w:rPr>
          <w:rFonts w:ascii="Bodoni MT Black" w:hAnsi="Bodoni MT Black"/>
          <w:color w:val="000000"/>
          <w:sz w:val="28"/>
          <w:szCs w:val="28"/>
        </w:rPr>
      </w:pPr>
      <w:r w:rsidRPr="00616B6E">
        <w:rPr>
          <w:rFonts w:ascii="Bodoni MT Black" w:hAnsi="Bodoni MT Black" w:cs="TimesNewRomanPS-BoldMT"/>
          <w:b/>
          <w:bCs/>
          <w:color w:val="000000"/>
          <w:sz w:val="28"/>
          <w:szCs w:val="28"/>
        </w:rPr>
        <w:t>ORA</w:t>
      </w:r>
      <w:r w:rsidRPr="00616B6E">
        <w:rPr>
          <w:rFonts w:ascii="Bodoni MT Black" w:hAnsi="Bodoni MT Black" w:cs="TimesNewRomanPS-BoldMT"/>
          <w:b/>
          <w:bCs/>
          <w:color w:val="000000"/>
          <w:sz w:val="28"/>
          <w:szCs w:val="28"/>
        </w:rPr>
        <w:t>TIO</w:t>
      </w:r>
      <w:r w:rsidRPr="00616B6E">
        <w:rPr>
          <w:rFonts w:ascii="Bodoni MT Black" w:hAnsi="Bodoni MT Black"/>
          <w:color w:val="000000"/>
          <w:sz w:val="28"/>
          <w:szCs w:val="28"/>
        </w:rPr>
        <w:t xml:space="preserve">                                                 </w:t>
      </w:r>
    </w:p>
    <w:p w:rsidR="00616B6E" w:rsidRDefault="00616B6E" w:rsidP="00616B6E">
      <w:pPr>
        <w:pStyle w:val="Nessunaspaziatura"/>
        <w:jc w:val="center"/>
      </w:pPr>
      <w:r>
        <w:t>Acclamate il Signore, voi tutti della terra,</w:t>
      </w:r>
    </w:p>
    <w:p w:rsidR="00616B6E" w:rsidRDefault="00616B6E" w:rsidP="00616B6E">
      <w:pPr>
        <w:pStyle w:val="Nessunaspaziatura"/>
        <w:jc w:val="center"/>
      </w:pPr>
      <w:r>
        <w:t>servite il Signore nella gioia,</w:t>
      </w:r>
    </w:p>
    <w:p w:rsidR="00616B6E" w:rsidRDefault="00616B6E" w:rsidP="00616B6E">
      <w:pPr>
        <w:pStyle w:val="Nessunaspaziatura"/>
        <w:jc w:val="center"/>
      </w:pPr>
      <w:r>
        <w:t>presentatevi a lui con esultanza.</w:t>
      </w:r>
    </w:p>
    <w:p w:rsidR="00616B6E" w:rsidRDefault="00616B6E" w:rsidP="00616B6E">
      <w:pPr>
        <w:pStyle w:val="Nessunaspaziatura"/>
        <w:jc w:val="center"/>
      </w:pPr>
    </w:p>
    <w:p w:rsidR="00616B6E" w:rsidRDefault="00616B6E" w:rsidP="00616B6E">
      <w:pPr>
        <w:pStyle w:val="Nessunaspaziatura"/>
        <w:jc w:val="center"/>
      </w:pPr>
      <w:r>
        <w:t>Riconoscete che solo il Signore è Dio:</w:t>
      </w:r>
    </w:p>
    <w:p w:rsidR="00616B6E" w:rsidRDefault="00616B6E" w:rsidP="00616B6E">
      <w:pPr>
        <w:pStyle w:val="Nessunaspaziatura"/>
        <w:jc w:val="center"/>
      </w:pPr>
      <w:r>
        <w:t>egli ci ha fatti e noi siamo suoi,</w:t>
      </w:r>
    </w:p>
    <w:p w:rsidR="00616B6E" w:rsidRDefault="00616B6E" w:rsidP="00616B6E">
      <w:pPr>
        <w:pStyle w:val="Nessunaspaziatura"/>
        <w:jc w:val="center"/>
      </w:pPr>
      <w:r>
        <w:t>suo popolo e gregge del suo pascolo.</w:t>
      </w:r>
    </w:p>
    <w:p w:rsidR="00616B6E" w:rsidRDefault="00616B6E" w:rsidP="00616B6E">
      <w:pPr>
        <w:pStyle w:val="Nessunaspaziatura"/>
        <w:jc w:val="center"/>
      </w:pPr>
    </w:p>
    <w:p w:rsidR="00616B6E" w:rsidRDefault="00616B6E" w:rsidP="00616B6E">
      <w:pPr>
        <w:pStyle w:val="Nessunaspaziatura"/>
        <w:jc w:val="center"/>
      </w:pPr>
      <w:r>
        <w:t>Perché buono è il Signore,</w:t>
      </w:r>
    </w:p>
    <w:p w:rsidR="00616B6E" w:rsidRDefault="00616B6E" w:rsidP="00616B6E">
      <w:pPr>
        <w:pStyle w:val="Nessunaspaziatura"/>
        <w:jc w:val="center"/>
      </w:pPr>
      <w:r>
        <w:t>il suo amore è per sempre,</w:t>
      </w:r>
    </w:p>
    <w:p w:rsidR="002B769B" w:rsidRDefault="00616B6E" w:rsidP="00616B6E">
      <w:pPr>
        <w:pStyle w:val="Nessunaspaziatura"/>
        <w:jc w:val="center"/>
      </w:pPr>
      <w:r>
        <w:t>la sua fedeltà di generazione in generazione.</w:t>
      </w:r>
    </w:p>
    <w:p w:rsidR="002B769B" w:rsidRDefault="002B769B" w:rsidP="002B769B">
      <w:pPr>
        <w:pStyle w:val="Nessunaspaziatura"/>
        <w:jc w:val="center"/>
      </w:pPr>
    </w:p>
    <w:p w:rsidR="002B769B" w:rsidRDefault="002B769B" w:rsidP="002B769B">
      <w:pPr>
        <w:pStyle w:val="Nessunaspaziatura"/>
        <w:jc w:val="center"/>
      </w:pPr>
    </w:p>
    <w:p w:rsidR="002B769B" w:rsidRDefault="002B769B" w:rsidP="002B769B">
      <w:pPr>
        <w:pStyle w:val="Nessunaspaziatura"/>
        <w:jc w:val="center"/>
      </w:pPr>
    </w:p>
    <w:p w:rsidR="00B47B7D" w:rsidRDefault="002B769B" w:rsidP="002B769B">
      <w:pPr>
        <w:pStyle w:val="Titolo"/>
      </w:pPr>
      <w:bookmarkStart w:id="0" w:name="_GoBack"/>
      <w:bookmarkEnd w:id="0"/>
      <w:r>
        <w:lastRenderedPageBreak/>
        <w:t>Lectio Divina IV di PASQUA</w:t>
      </w:r>
      <w:r w:rsidR="00FA2645">
        <w:t xml:space="preserve"> C</w:t>
      </w:r>
      <w:r w:rsidR="00616B6E">
        <w:t xml:space="preserve"> </w:t>
      </w:r>
    </w:p>
    <w:p w:rsidR="002B769B" w:rsidRDefault="002B769B" w:rsidP="002B769B">
      <w:pPr>
        <w:pStyle w:val="Nessunaspaziatura"/>
      </w:pPr>
    </w:p>
    <w:p w:rsidR="002B769B" w:rsidRPr="00616B6E" w:rsidRDefault="002B769B" w:rsidP="002B769B">
      <w:pPr>
        <w:autoSpaceDE w:val="0"/>
        <w:autoSpaceDN w:val="0"/>
        <w:adjustRightInd w:val="0"/>
        <w:rPr>
          <w:rFonts w:ascii="Bodoni MT Black" w:hAnsi="Bodoni MT Black"/>
          <w:color w:val="000000"/>
          <w:sz w:val="28"/>
          <w:szCs w:val="28"/>
        </w:rPr>
      </w:pPr>
      <w:r w:rsidRPr="00616B6E">
        <w:rPr>
          <w:rFonts w:ascii="Bodoni MT Black" w:hAnsi="Bodoni MT Black" w:cs="TimesNewRomanPS-BoldMT"/>
          <w:b/>
          <w:bCs/>
          <w:color w:val="000000"/>
          <w:sz w:val="28"/>
          <w:szCs w:val="28"/>
        </w:rPr>
        <w:t>STATIO</w:t>
      </w:r>
      <w:r w:rsidRPr="00616B6E">
        <w:rPr>
          <w:rFonts w:ascii="Bodoni MT Black" w:hAnsi="Bodoni MT Black"/>
          <w:color w:val="000000"/>
          <w:sz w:val="28"/>
          <w:szCs w:val="28"/>
        </w:rPr>
        <w:t xml:space="preserve">                                                 </w:t>
      </w:r>
    </w:p>
    <w:p w:rsidR="002B769B" w:rsidRDefault="002B769B" w:rsidP="002B769B">
      <w:pPr>
        <w:rPr>
          <w:color w:val="000000"/>
        </w:rPr>
      </w:pPr>
    </w:p>
    <w:p w:rsidR="002B769B" w:rsidRDefault="002B769B" w:rsidP="002B769B">
      <w:pPr>
        <w:rPr>
          <w:rStyle w:val="Enfasigrassetto"/>
          <w:rFonts w:ascii="mceinline" w:hAnsi="mceinline"/>
        </w:rPr>
      </w:pPr>
      <w:r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</w:t>
      </w:r>
      <w:r>
        <w:rPr>
          <w:rStyle w:val="Enfasigrassetto"/>
          <w:rFonts w:ascii="mceinline" w:hAnsi="mceinline"/>
        </w:rPr>
        <w:t>O Spirito Santo, mio Dio,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ti dono me stesso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con tutta la mia libertà,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con tutto il mio intelletto,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cuore e volontà.</w:t>
      </w:r>
      <w:r>
        <w:rPr>
          <w:rStyle w:val="Enfasigrassetto"/>
          <w:rFonts w:ascii="mceinline" w:hAnsi="mceinline"/>
        </w:rPr>
        <w:t xml:space="preserve"> 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Desidero essere a te legato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perché dov'è lo Spirito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del Signore,  lì c'è la libertà.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Nessun'altra libertà è vera.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Desidero essere libero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dai ceppi della mia falsa libertà,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che è la peggior schiavitù dell' anima.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Essere tuo servo è rimanere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nella libertà  dei figli di Dio.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Figli di Dio sono coloro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che dallo Spirito di Dio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si lasciano guidare.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Prendimi, o santo Spirito,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come tuo discepolo.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Guidami, rischiarami, santificami,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legami le mani per non fare alcun male.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Bendami gli occhi per non vedere il male.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Purifica il mio cuore perché il male non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dimori più in me. Sii tu la mia guida:</w:t>
      </w:r>
    </w:p>
    <w:p w:rsidR="002B769B" w:rsidRPr="007F1BF1" w:rsidRDefault="002B769B" w:rsidP="002B769B">
      <w:pPr>
        <w:jc w:val="center"/>
        <w:rPr>
          <w:rStyle w:val="Enfasigrassetto"/>
          <w:rFonts w:ascii="mceinline" w:hAnsi="mceinline"/>
          <w:b w:val="0"/>
        </w:rPr>
      </w:pPr>
      <w:r w:rsidRPr="007F1BF1">
        <w:rPr>
          <w:rStyle w:val="Enfasigrassetto"/>
          <w:rFonts w:ascii="mceinline" w:hAnsi="mceinline"/>
          <w:b w:val="0"/>
        </w:rPr>
        <w:t>dove mi condurrai, io verrò con te.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Qualunque cosa mi vieterai, non la farò.</w:t>
      </w:r>
    </w:p>
    <w:p w:rsidR="002B769B" w:rsidRDefault="002B769B" w:rsidP="002B769B">
      <w:pPr>
        <w:jc w:val="center"/>
        <w:rPr>
          <w:rStyle w:val="Enfasigrassetto"/>
          <w:rFonts w:ascii="mceinline" w:hAnsi="mceinline"/>
        </w:rPr>
      </w:pPr>
      <w:r>
        <w:rPr>
          <w:rStyle w:val="Enfasigrassetto"/>
          <w:rFonts w:ascii="mceinline" w:hAnsi="mceinline"/>
        </w:rPr>
        <w:t>Qualunque cosa mi comanderai,</w:t>
      </w:r>
    </w:p>
    <w:p w:rsidR="002B769B" w:rsidRDefault="002B769B" w:rsidP="002B769B">
      <w:pPr>
        <w:jc w:val="center"/>
        <w:rPr>
          <w:rFonts w:ascii="mceinline" w:hAnsi="mceinline"/>
          <w:b/>
          <w:bCs/>
        </w:rPr>
      </w:pPr>
      <w:r>
        <w:rPr>
          <w:rStyle w:val="Enfasigrassetto"/>
          <w:rFonts w:ascii="mceinline" w:hAnsi="mceinline"/>
        </w:rPr>
        <w:t>con la tua forza, la eseguirò. Amen</w:t>
      </w:r>
    </w:p>
    <w:p w:rsidR="002B769B" w:rsidRDefault="002B769B" w:rsidP="002B769B">
      <w:pPr>
        <w:pStyle w:val="Nessunaspaziatura"/>
      </w:pPr>
    </w:p>
    <w:p w:rsidR="002B769B" w:rsidRDefault="002B769B" w:rsidP="002B769B">
      <w:pPr>
        <w:pStyle w:val="Nessunaspaziatura"/>
      </w:pPr>
    </w:p>
    <w:p w:rsidR="002B769B" w:rsidRDefault="002B769B" w:rsidP="002B769B">
      <w:pPr>
        <w:pStyle w:val="Nessunaspaziatura"/>
      </w:pPr>
    </w:p>
    <w:p w:rsidR="002B769B" w:rsidRDefault="002B769B" w:rsidP="002B769B">
      <w:pPr>
        <w:pStyle w:val="Nessunaspaziatura"/>
      </w:pPr>
    </w:p>
    <w:p w:rsidR="002B769B" w:rsidRPr="002B769B" w:rsidRDefault="002B769B" w:rsidP="002B769B">
      <w:pPr>
        <w:autoSpaceDE w:val="0"/>
        <w:autoSpaceDN w:val="0"/>
        <w:adjustRightInd w:val="0"/>
        <w:rPr>
          <w:rFonts w:ascii="Bodoni MT Black" w:hAnsi="Bodoni MT Black" w:cs="TimesNewRomanPS-BoldMT"/>
          <w:b/>
          <w:bCs/>
          <w:color w:val="000000"/>
          <w:sz w:val="28"/>
          <w:szCs w:val="28"/>
        </w:rPr>
      </w:pPr>
      <w:r w:rsidRPr="002B769B">
        <w:rPr>
          <w:rFonts w:ascii="Bodoni MT Black" w:hAnsi="Bodoni MT Black" w:cs="TimesNewRomanPS-BoldMT"/>
          <w:b/>
          <w:bCs/>
          <w:color w:val="000000"/>
          <w:sz w:val="28"/>
          <w:szCs w:val="28"/>
        </w:rPr>
        <w:t>LECTIO</w:t>
      </w:r>
    </w:p>
    <w:p w:rsidR="002B769B" w:rsidRPr="002B769B" w:rsidRDefault="002B769B" w:rsidP="002B769B">
      <w:pPr>
        <w:autoSpaceDE w:val="0"/>
        <w:autoSpaceDN w:val="0"/>
        <w:adjustRightInd w:val="0"/>
        <w:rPr>
          <w:rFonts w:ascii="Bodoni MT Black" w:hAnsi="Bodoni MT Black" w:cs="TimesNewRomanPS-BoldMT"/>
          <w:b/>
          <w:bCs/>
          <w:color w:val="000000"/>
          <w:sz w:val="20"/>
          <w:szCs w:val="20"/>
        </w:rPr>
      </w:pPr>
    </w:p>
    <w:p w:rsidR="002B769B" w:rsidRDefault="002B769B" w:rsidP="002B769B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0"/>
          <w:szCs w:val="20"/>
        </w:rPr>
      </w:pPr>
      <w:r w:rsidRPr="002B769B">
        <w:rPr>
          <w:rFonts w:ascii="Bodoni MT Black" w:hAnsi="Bodoni MT Black"/>
          <w:color w:val="000000"/>
          <w:sz w:val="20"/>
          <w:szCs w:val="20"/>
        </w:rPr>
        <w:t>Prima lettura</w:t>
      </w:r>
      <w:r>
        <w:rPr>
          <w:rFonts w:ascii="Bodoni MT Black" w:hAnsi="Bodoni MT Black"/>
          <w:color w:val="000000"/>
          <w:sz w:val="20"/>
          <w:szCs w:val="20"/>
        </w:rPr>
        <w:t xml:space="preserve"> </w:t>
      </w:r>
      <w:r w:rsidRPr="002B769B">
        <w:rPr>
          <w:rFonts w:asciiTheme="minorHAnsi" w:hAnsiTheme="minorHAnsi"/>
          <w:color w:val="000000"/>
          <w:sz w:val="20"/>
          <w:szCs w:val="20"/>
        </w:rPr>
        <w:t>(</w:t>
      </w:r>
      <w:r w:rsidRPr="002B769B">
        <w:rPr>
          <w:rFonts w:asciiTheme="minorHAnsi" w:hAnsiTheme="minorHAnsi"/>
          <w:b/>
          <w:color w:val="000000"/>
          <w:sz w:val="20"/>
          <w:szCs w:val="20"/>
        </w:rPr>
        <w:t>At 13,14.43-52</w:t>
      </w:r>
      <w:r w:rsidRPr="002B769B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025E81" w:rsidRPr="002B769B" w:rsidRDefault="00025E81" w:rsidP="002B769B">
      <w:pPr>
        <w:autoSpaceDE w:val="0"/>
        <w:autoSpaceDN w:val="0"/>
        <w:adjustRightInd w:val="0"/>
        <w:rPr>
          <w:rFonts w:ascii="Bodoni MT Black" w:hAnsi="Bodoni MT Black"/>
          <w:color w:val="000000"/>
          <w:sz w:val="20"/>
          <w:szCs w:val="20"/>
        </w:rPr>
      </w:pPr>
    </w:p>
    <w:p w:rsidR="002B769B" w:rsidRPr="002B769B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32"/>
          <w:szCs w:val="32"/>
        </w:rPr>
      </w:pPr>
      <w:r w:rsidRPr="002B769B">
        <w:rPr>
          <w:rFonts w:ascii="Cambria Math" w:hAnsi="Cambria Math"/>
          <w:color w:val="000000"/>
          <w:sz w:val="32"/>
          <w:szCs w:val="32"/>
        </w:rPr>
        <w:t>Dagli Atti degli Apostoli</w:t>
      </w:r>
    </w:p>
    <w:p w:rsidR="002B769B" w:rsidRPr="002B769B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</w:rPr>
      </w:pP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 xml:space="preserve">In quei giorni, Paolo e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Bàrnaba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 xml:space="preserve">, proseguendo da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Perge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 xml:space="preserve">, arrivarono ad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Antiòchia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 xml:space="preserve"> in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Pisìdia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>, e, entrati nella sinagoga nel giorno di sabato, sedettero.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 xml:space="preserve">Molti Giudei e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prosèliti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 xml:space="preserve"> credenti in Dio seguirono Paolo e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Bàrnaba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 xml:space="preserve"> ed essi, intrattenendosi con loro, cercavano di persuaderli a perseverare nella grazia di Dio.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 xml:space="preserve">Il sabato seguente quasi tutta la città si radunò per ascoltare la parola del Signore. Quando videro quella moltitudine, i Giudei furono ricolmi di gelosia e con parole ingiuriose contrastavano le affermazioni di Paolo. Allora Paolo e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Bàrnaba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 xml:space="preserve"> con franchezza dichiararono: «Era necessario che fosse proclamata prima di tutto a voi la parola di Dio, ma poiché la respingete e non vi giudicate degni della vita eterna, ecco: noi ci rivolgiamo ai pagani. Così infatti ci ha ordinato il Signore: “Io ti ho posto per essere luce delle genti, perché tu porti la salvezza sino all’estremità della terra”».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 xml:space="preserve">Nell’udire ciò, i pagani si rallegravano e glorificavano la parola del Signore, e tutti quelli che erano destinati alla vita eterna credettero. La parola del Signore si diffondeva per tutta la regione. Ma i Giudei sobillarono le pie donne della nobiltà e i notabili della città e suscitarono una persecuzione contro Paolo e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Bàrnaba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 xml:space="preserve"> e li cacciarono dal loro territorio. Allora essi, scossa contro di loro la polvere dei piedi, andarono a </w:t>
      </w:r>
      <w:proofErr w:type="spellStart"/>
      <w:r w:rsidRPr="00025E81">
        <w:rPr>
          <w:rFonts w:ascii="Cambria Math" w:hAnsi="Cambria Math"/>
          <w:color w:val="000000"/>
          <w:sz w:val="28"/>
          <w:szCs w:val="28"/>
        </w:rPr>
        <w:t>Icònio</w:t>
      </w:r>
      <w:proofErr w:type="spellEnd"/>
      <w:r w:rsidRPr="00025E81">
        <w:rPr>
          <w:rFonts w:ascii="Cambria Math" w:hAnsi="Cambria Math"/>
          <w:color w:val="000000"/>
          <w:sz w:val="28"/>
          <w:szCs w:val="28"/>
        </w:rPr>
        <w:t>. I discepoli erano pieni di gioia e di Spirito Santo.</w:t>
      </w:r>
    </w:p>
    <w:p w:rsidR="002B769B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2"/>
          <w:szCs w:val="22"/>
        </w:rPr>
      </w:pPr>
    </w:p>
    <w:p w:rsidR="00025E81" w:rsidRDefault="00025E81" w:rsidP="002B769B">
      <w:pPr>
        <w:autoSpaceDE w:val="0"/>
        <w:autoSpaceDN w:val="0"/>
        <w:adjustRightInd w:val="0"/>
        <w:rPr>
          <w:rFonts w:ascii="Bodoni MT Black" w:hAnsi="Bodoni MT Black" w:cs="TimesNewRomanPS-BoldMT"/>
          <w:b/>
          <w:bCs/>
          <w:color w:val="000000"/>
          <w:sz w:val="20"/>
          <w:szCs w:val="20"/>
        </w:rPr>
      </w:pPr>
    </w:p>
    <w:p w:rsidR="00025E81" w:rsidRDefault="00025E81" w:rsidP="002B769B">
      <w:pPr>
        <w:autoSpaceDE w:val="0"/>
        <w:autoSpaceDN w:val="0"/>
        <w:adjustRightInd w:val="0"/>
        <w:rPr>
          <w:rFonts w:ascii="Bodoni MT Black" w:hAnsi="Bodoni MT Black" w:cs="TimesNewRomanPS-BoldMT"/>
          <w:b/>
          <w:bCs/>
          <w:color w:val="000000"/>
          <w:sz w:val="20"/>
          <w:szCs w:val="20"/>
        </w:rPr>
      </w:pPr>
    </w:p>
    <w:p w:rsidR="002B769B" w:rsidRDefault="002B769B" w:rsidP="002B769B">
      <w:pPr>
        <w:autoSpaceDE w:val="0"/>
        <w:autoSpaceDN w:val="0"/>
        <w:adjustRightInd w:val="0"/>
        <w:rPr>
          <w:rFonts w:ascii="Cambria Math" w:hAnsi="Cambria Math"/>
          <w:color w:val="000000"/>
          <w:sz w:val="20"/>
          <w:szCs w:val="20"/>
        </w:rPr>
      </w:pPr>
      <w:r>
        <w:rPr>
          <w:rFonts w:ascii="Bodoni MT Black" w:hAnsi="Bodoni MT Black" w:cs="TimesNewRomanPS-BoldMT"/>
          <w:b/>
          <w:bCs/>
          <w:color w:val="000000"/>
          <w:sz w:val="20"/>
          <w:szCs w:val="20"/>
        </w:rPr>
        <w:lastRenderedPageBreak/>
        <w:t>Seconda</w:t>
      </w:r>
      <w:r w:rsidRPr="002B769B">
        <w:rPr>
          <w:rFonts w:ascii="Bodoni MT Black" w:hAnsi="Bodoni MT Black"/>
          <w:color w:val="000000"/>
          <w:sz w:val="20"/>
          <w:szCs w:val="20"/>
        </w:rPr>
        <w:t xml:space="preserve"> lettura</w:t>
      </w:r>
      <w:r>
        <w:rPr>
          <w:rFonts w:ascii="Cambria Math" w:hAnsi="Cambria Math"/>
          <w:color w:val="000000"/>
          <w:sz w:val="20"/>
          <w:szCs w:val="20"/>
        </w:rPr>
        <w:t xml:space="preserve">  (</w:t>
      </w:r>
      <w:proofErr w:type="spellStart"/>
      <w:r w:rsidRPr="002B769B">
        <w:rPr>
          <w:rFonts w:ascii="Cambria Math" w:hAnsi="Cambria Math"/>
          <w:color w:val="000000"/>
          <w:sz w:val="20"/>
          <w:szCs w:val="20"/>
        </w:rPr>
        <w:t>Ap</w:t>
      </w:r>
      <w:proofErr w:type="spellEnd"/>
      <w:r w:rsidRPr="002B769B">
        <w:rPr>
          <w:rFonts w:ascii="Cambria Math" w:hAnsi="Cambria Math"/>
          <w:color w:val="000000"/>
          <w:sz w:val="20"/>
          <w:szCs w:val="20"/>
        </w:rPr>
        <w:t xml:space="preserve"> 7,9.14-17</w:t>
      </w:r>
      <w:r>
        <w:rPr>
          <w:rFonts w:ascii="Cambria Math" w:hAnsi="Cambria Math"/>
          <w:color w:val="000000"/>
          <w:sz w:val="20"/>
          <w:szCs w:val="20"/>
        </w:rPr>
        <w:t>)</w:t>
      </w:r>
    </w:p>
    <w:p w:rsidR="00025E81" w:rsidRPr="002B769B" w:rsidRDefault="00025E81" w:rsidP="002B769B">
      <w:pPr>
        <w:autoSpaceDE w:val="0"/>
        <w:autoSpaceDN w:val="0"/>
        <w:adjustRightInd w:val="0"/>
        <w:rPr>
          <w:rFonts w:ascii="Bodoni MT Black" w:hAnsi="Bodoni MT Black" w:cs="TimesNewRomanPS-BoldMT"/>
          <w:b/>
          <w:bCs/>
          <w:color w:val="000000"/>
          <w:sz w:val="20"/>
          <w:szCs w:val="20"/>
        </w:rPr>
      </w:pPr>
    </w:p>
    <w:p w:rsidR="002B769B" w:rsidRPr="00EC5652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32"/>
          <w:szCs w:val="32"/>
        </w:rPr>
      </w:pPr>
      <w:r w:rsidRPr="00EC5652">
        <w:rPr>
          <w:rFonts w:ascii="Cambria Math" w:hAnsi="Cambria Math"/>
          <w:color w:val="000000"/>
          <w:sz w:val="32"/>
          <w:szCs w:val="32"/>
        </w:rPr>
        <w:t>Dal libro dell’Apocalisse di san Giovanni apostolo</w:t>
      </w:r>
    </w:p>
    <w:p w:rsidR="002B769B" w:rsidRPr="002B769B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0"/>
          <w:szCs w:val="20"/>
        </w:rPr>
      </w:pP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 xml:space="preserve">Io, Giovanni, vidi: ecco, una moltitudine immensa, che nessuno poteva contare, di ogni nazione, tribù, popolo e lingua. Tutti stavano in piedi davanti al trono e davanti all’Agnello, avvolti in vesti candide, e tenevano rami di palma nelle loro mani. 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>E uno degli anziani disse: «Sono quelli che vengono dalla grande tribolazione e che hanno lavato le loro vesti, rendendole candide col sangue dell’Agnello. Per questo stanno davanti al trono di Dio e gli prestano servizio giorno e notte nel suo tempio; e Colui che siede sul trono stenderà la sua tenda sopra di loro.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>Non avranno più fame né avranno più sete,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>non li colpirà il sole né arsura alcuna,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>perché l’Agnello, che sta in mezzo al trono,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>sarà il loro pastore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>e li guiderà alle fonti delle acque della vita.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>E Dio asciugherà ogni lacrima dai loro occhi».</w:t>
      </w:r>
    </w:p>
    <w:p w:rsidR="002B769B" w:rsidRPr="00025E81" w:rsidRDefault="002B769B" w:rsidP="002B769B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</w:p>
    <w:p w:rsidR="00025E81" w:rsidRPr="00025E81" w:rsidRDefault="00025E81" w:rsidP="00025E81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18"/>
          <w:szCs w:val="18"/>
        </w:rPr>
      </w:pPr>
      <w:r w:rsidRPr="00025E81">
        <w:rPr>
          <w:rFonts w:ascii="Bodoni MT Condensed" w:hAnsi="Bodoni MT Condensed"/>
          <w:b/>
          <w:color w:val="000000"/>
          <w:sz w:val="28"/>
          <w:szCs w:val="28"/>
        </w:rPr>
        <w:t>Vangelo</w:t>
      </w:r>
      <w:r>
        <w:rPr>
          <w:rFonts w:ascii="Cambria Math" w:hAnsi="Cambria Math"/>
          <w:color w:val="000000"/>
        </w:rPr>
        <w:t xml:space="preserve"> </w:t>
      </w:r>
      <w:r>
        <w:rPr>
          <w:rFonts w:ascii="Cambria Math" w:hAnsi="Cambria Math"/>
          <w:color w:val="000000"/>
          <w:sz w:val="18"/>
          <w:szCs w:val="18"/>
        </w:rPr>
        <w:t>(G</w:t>
      </w:r>
      <w:r w:rsidRPr="00025E81">
        <w:rPr>
          <w:rFonts w:ascii="Cambria Math" w:hAnsi="Cambria Math"/>
          <w:color w:val="000000"/>
          <w:sz w:val="18"/>
          <w:szCs w:val="18"/>
        </w:rPr>
        <w:t>v 10,27-30</w:t>
      </w:r>
      <w:r>
        <w:rPr>
          <w:rFonts w:ascii="Cambria Math" w:hAnsi="Cambria Math"/>
          <w:color w:val="000000"/>
          <w:sz w:val="18"/>
          <w:szCs w:val="18"/>
        </w:rPr>
        <w:t>)</w:t>
      </w:r>
    </w:p>
    <w:p w:rsidR="00025E81" w:rsidRPr="00025E81" w:rsidRDefault="00025E81" w:rsidP="00025E81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</w:rPr>
      </w:pPr>
    </w:p>
    <w:p w:rsidR="00025E81" w:rsidRPr="00025E81" w:rsidRDefault="00025E81" w:rsidP="00025E81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18"/>
          <w:szCs w:val="18"/>
        </w:rPr>
      </w:pPr>
      <w:r w:rsidRPr="00025E81">
        <w:rPr>
          <w:rFonts w:ascii="Cambria Math" w:hAnsi="Cambria Math"/>
          <w:color w:val="000000"/>
          <w:sz w:val="32"/>
          <w:szCs w:val="32"/>
        </w:rPr>
        <w:t>Dal Vangelo secondo Giovanni</w:t>
      </w:r>
      <w:r>
        <w:rPr>
          <w:rFonts w:ascii="Cambria Math" w:hAnsi="Cambria Math"/>
          <w:color w:val="000000"/>
        </w:rPr>
        <w:t xml:space="preserve"> </w:t>
      </w:r>
      <w:r>
        <w:rPr>
          <w:rFonts w:ascii="Cambria Math" w:hAnsi="Cambria Math"/>
          <w:color w:val="000000"/>
          <w:sz w:val="18"/>
          <w:szCs w:val="18"/>
        </w:rPr>
        <w:t>(G</w:t>
      </w:r>
      <w:r w:rsidRPr="00025E81">
        <w:rPr>
          <w:rFonts w:ascii="Cambria Math" w:hAnsi="Cambria Math"/>
          <w:color w:val="000000"/>
          <w:sz w:val="18"/>
          <w:szCs w:val="18"/>
        </w:rPr>
        <w:t>v 10,27-30</w:t>
      </w:r>
      <w:r>
        <w:rPr>
          <w:rFonts w:ascii="Cambria Math" w:hAnsi="Cambria Math"/>
          <w:color w:val="000000"/>
          <w:sz w:val="18"/>
          <w:szCs w:val="18"/>
        </w:rPr>
        <w:t>)</w:t>
      </w:r>
    </w:p>
    <w:p w:rsidR="00025E81" w:rsidRPr="00025E81" w:rsidRDefault="00025E81" w:rsidP="00025E81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</w:rPr>
      </w:pPr>
    </w:p>
    <w:p w:rsidR="00025E81" w:rsidRPr="00025E81" w:rsidRDefault="00025E81" w:rsidP="00025E81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 xml:space="preserve">In quel tempo, Gesù disse: «Le mie pecore ascoltano la mia voce e io le conosco ed esse mi seguono. </w:t>
      </w:r>
    </w:p>
    <w:p w:rsidR="00025E81" w:rsidRPr="00025E81" w:rsidRDefault="00025E81" w:rsidP="00025E81">
      <w:pPr>
        <w:autoSpaceDE w:val="0"/>
        <w:autoSpaceDN w:val="0"/>
        <w:adjustRightInd w:val="0"/>
        <w:jc w:val="both"/>
        <w:rPr>
          <w:rFonts w:ascii="Cambria Math" w:hAnsi="Cambria Math"/>
          <w:color w:val="000000"/>
          <w:sz w:val="28"/>
          <w:szCs w:val="28"/>
        </w:rPr>
      </w:pPr>
      <w:r w:rsidRPr="00025E81">
        <w:rPr>
          <w:rFonts w:ascii="Cambria Math" w:hAnsi="Cambria Math"/>
          <w:color w:val="000000"/>
          <w:sz w:val="28"/>
          <w:szCs w:val="28"/>
        </w:rPr>
        <w:t xml:space="preserve">Io do loro la vita eterna e non andranno perdute in eterno e nessuno le strapperà dalla mia mano. </w:t>
      </w:r>
    </w:p>
    <w:p w:rsidR="002B769B" w:rsidRPr="002B769B" w:rsidRDefault="00025E81" w:rsidP="00FA2645">
      <w:pPr>
        <w:autoSpaceDE w:val="0"/>
        <w:autoSpaceDN w:val="0"/>
        <w:adjustRightInd w:val="0"/>
        <w:jc w:val="both"/>
        <w:rPr>
          <w:rFonts w:ascii="Cambria Math" w:hAnsi="Cambria Math"/>
          <w:sz w:val="20"/>
          <w:szCs w:val="20"/>
        </w:rPr>
      </w:pPr>
      <w:r w:rsidRPr="00025E81">
        <w:rPr>
          <w:rFonts w:ascii="Cambria Math" w:hAnsi="Cambria Math"/>
          <w:color w:val="000000"/>
          <w:sz w:val="28"/>
          <w:szCs w:val="28"/>
        </w:rPr>
        <w:t>Il Padre mio, che me le ha date, è più grande di tutti e nessuno può strapparle dalla mano del Padre. Io e il Padre siamo una cosa sola».</w:t>
      </w:r>
    </w:p>
    <w:sectPr w:rsidR="002B769B" w:rsidRPr="002B769B" w:rsidSect="002B769B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ceinlin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9B"/>
    <w:rsid w:val="00025E81"/>
    <w:rsid w:val="00234700"/>
    <w:rsid w:val="002B769B"/>
    <w:rsid w:val="00616B6E"/>
    <w:rsid w:val="00A04676"/>
    <w:rsid w:val="00B47B7D"/>
    <w:rsid w:val="00EC5652"/>
    <w:rsid w:val="00F02427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9B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6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0" w:themeColor="text1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67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676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04676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0467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04676"/>
    <w:rPr>
      <w:b/>
      <w:bCs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7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B769B"/>
    <w:pPr>
      <w:spacing w:after="0" w:line="240" w:lineRule="auto"/>
    </w:pPr>
    <w:rPr>
      <w:rFonts w:eastAsiaTheme="minorEastAsia"/>
    </w:rPr>
  </w:style>
  <w:style w:type="character" w:styleId="Enfasigrassetto">
    <w:name w:val="Strong"/>
    <w:uiPriority w:val="22"/>
    <w:qFormat/>
    <w:rsid w:val="002B769B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69B"/>
    <w:pPr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6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0" w:themeColor="text1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67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676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04676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0467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04676"/>
    <w:rPr>
      <w:b/>
      <w:bCs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7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B769B"/>
    <w:pPr>
      <w:spacing w:after="0" w:line="240" w:lineRule="auto"/>
    </w:pPr>
    <w:rPr>
      <w:rFonts w:eastAsiaTheme="minorEastAsia"/>
    </w:rPr>
  </w:style>
  <w:style w:type="character" w:styleId="Enfasigrassetto">
    <w:name w:val="Strong"/>
    <w:uiPriority w:val="22"/>
    <w:qFormat/>
    <w:rsid w:val="002B769B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tin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dcterms:created xsi:type="dcterms:W3CDTF">2016-04-12T17:02:00Z</dcterms:created>
  <dcterms:modified xsi:type="dcterms:W3CDTF">2016-04-12T18:07:00Z</dcterms:modified>
</cp:coreProperties>
</file>