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22" w:rsidRDefault="00D31B22" w:rsidP="00D31B22">
      <w:pPr>
        <w:pStyle w:val="NormaleWeb"/>
        <w:spacing w:before="0" w:beforeAutospacing="0" w:after="0"/>
        <w:rPr>
          <w:rFonts w:ascii="Algerian" w:eastAsiaTheme="minorHAnsi" w:hAnsi="Algerian" w:cstheme="minorBidi"/>
          <w:b/>
          <w:sz w:val="28"/>
          <w:szCs w:val="28"/>
          <w:lang w:eastAsia="en-US"/>
        </w:rPr>
      </w:pPr>
      <w:proofErr w:type="spellStart"/>
      <w:r>
        <w:rPr>
          <w:rFonts w:ascii="Algerian" w:eastAsiaTheme="minorHAnsi" w:hAnsi="Algerian" w:cstheme="minorBidi"/>
          <w:b/>
          <w:sz w:val="28"/>
          <w:szCs w:val="28"/>
          <w:lang w:eastAsia="en-US"/>
        </w:rPr>
        <w:t>Or</w:t>
      </w:r>
      <w:r>
        <w:rPr>
          <w:rFonts w:ascii="Algerian" w:eastAsiaTheme="minorHAnsi" w:hAnsi="Algerian" w:cstheme="minorBidi"/>
          <w:b/>
          <w:sz w:val="28"/>
          <w:szCs w:val="28"/>
          <w:lang w:eastAsia="en-US"/>
        </w:rPr>
        <w:t>a</w:t>
      </w:r>
      <w:r w:rsidRPr="003D767F">
        <w:rPr>
          <w:rFonts w:ascii="Algerian" w:eastAsiaTheme="minorHAnsi" w:hAnsi="Algerian" w:cstheme="minorBidi"/>
          <w:b/>
          <w:sz w:val="28"/>
          <w:szCs w:val="28"/>
          <w:lang w:eastAsia="en-US"/>
        </w:rPr>
        <w:t>tio</w:t>
      </w:r>
      <w:proofErr w:type="spellEnd"/>
    </w:p>
    <w:p w:rsidR="000D0558" w:rsidRDefault="000D0558" w:rsidP="000D0558">
      <w:pPr>
        <w:pStyle w:val="Nessunaspaziatura"/>
        <w:jc w:val="center"/>
      </w:pPr>
      <w:r>
        <w:t>(Salmo 94)</w:t>
      </w:r>
    </w:p>
    <w:p w:rsidR="00901C8C" w:rsidRDefault="00901C8C" w:rsidP="000D0558">
      <w:pPr>
        <w:pStyle w:val="Nessunaspaziatura"/>
        <w:jc w:val="center"/>
      </w:pPr>
    </w:p>
    <w:p w:rsidR="00D31B22" w:rsidRPr="001471FB" w:rsidRDefault="00D31B22" w:rsidP="000D0558">
      <w:pPr>
        <w:pStyle w:val="Nessunaspaziatura"/>
        <w:jc w:val="center"/>
        <w:rPr>
          <w:rFonts w:ascii="Algerian" w:hAnsi="Algerian"/>
        </w:rPr>
      </w:pPr>
      <w:r w:rsidRPr="001471FB">
        <w:rPr>
          <w:rFonts w:ascii="Algerian" w:hAnsi="Algerian"/>
        </w:rPr>
        <w:t>Ascoltate oggi la voce del Signore.</w:t>
      </w:r>
    </w:p>
    <w:p w:rsidR="00D31B22" w:rsidRPr="001471FB" w:rsidRDefault="00D31B22" w:rsidP="000D0558">
      <w:pPr>
        <w:pStyle w:val="Nessunaspaziatura"/>
        <w:jc w:val="center"/>
        <w:rPr>
          <w:rFonts w:ascii="Algerian" w:hAnsi="Algerian"/>
        </w:rPr>
      </w:pPr>
    </w:p>
    <w:p w:rsidR="00D31B22" w:rsidRPr="00D31B22" w:rsidRDefault="00D31B22" w:rsidP="000D0558">
      <w:pPr>
        <w:pStyle w:val="Nessunaspaziatura"/>
        <w:jc w:val="center"/>
      </w:pPr>
      <w:r w:rsidRPr="00D31B22">
        <w:t>Venite, cantiamo al Signore,</w:t>
      </w:r>
    </w:p>
    <w:p w:rsidR="00D31B22" w:rsidRPr="00D31B22" w:rsidRDefault="00D31B22" w:rsidP="000D0558">
      <w:pPr>
        <w:pStyle w:val="Nessunaspaziatura"/>
        <w:jc w:val="center"/>
      </w:pPr>
      <w:r w:rsidRPr="00D31B22">
        <w:t>acclamiamo la roccia della nostra salvezza.</w:t>
      </w:r>
    </w:p>
    <w:p w:rsidR="00D31B22" w:rsidRPr="00D31B22" w:rsidRDefault="00D31B22" w:rsidP="000D0558">
      <w:pPr>
        <w:pStyle w:val="Nessunaspaziatura"/>
        <w:jc w:val="center"/>
      </w:pPr>
      <w:r w:rsidRPr="00D31B22">
        <w:t>Accostiamoci a lui per rendergli grazie,</w:t>
      </w:r>
    </w:p>
    <w:p w:rsidR="00D31B22" w:rsidRPr="00D31B22" w:rsidRDefault="00D31B22" w:rsidP="000D0558">
      <w:pPr>
        <w:pStyle w:val="Nessunaspaziatura"/>
        <w:jc w:val="center"/>
      </w:pPr>
      <w:r w:rsidRPr="00D31B22">
        <w:t>a lui acclamiamo con canti di gioia.</w:t>
      </w:r>
    </w:p>
    <w:p w:rsidR="00D31B22" w:rsidRPr="00D31B22" w:rsidRDefault="00D31B22" w:rsidP="000D0558">
      <w:pPr>
        <w:pStyle w:val="Nessunaspaziatura"/>
        <w:jc w:val="center"/>
      </w:pPr>
    </w:p>
    <w:p w:rsidR="00D31B22" w:rsidRPr="00D31B22" w:rsidRDefault="00D31B22" w:rsidP="000D0558">
      <w:pPr>
        <w:pStyle w:val="Nessunaspaziatura"/>
        <w:jc w:val="center"/>
      </w:pPr>
      <w:r w:rsidRPr="00D31B22">
        <w:t xml:space="preserve">Entrate: </w:t>
      </w:r>
      <w:proofErr w:type="spellStart"/>
      <w:r w:rsidRPr="00D31B22">
        <w:t>prostràti</w:t>
      </w:r>
      <w:proofErr w:type="spellEnd"/>
      <w:r w:rsidRPr="00D31B22">
        <w:t>, adoriamo,</w:t>
      </w:r>
    </w:p>
    <w:p w:rsidR="00D31B22" w:rsidRPr="00D31B22" w:rsidRDefault="00D31B22" w:rsidP="000D0558">
      <w:pPr>
        <w:pStyle w:val="Nessunaspaziatura"/>
        <w:jc w:val="center"/>
      </w:pPr>
      <w:r w:rsidRPr="00D31B22">
        <w:t>in ginocchio davanti al Signore che ci ha fatti.</w:t>
      </w:r>
    </w:p>
    <w:p w:rsidR="00D31B22" w:rsidRPr="00D31B22" w:rsidRDefault="00D31B22" w:rsidP="000D0558">
      <w:pPr>
        <w:pStyle w:val="Nessunaspaziatura"/>
        <w:jc w:val="center"/>
      </w:pPr>
      <w:r w:rsidRPr="00D31B22">
        <w:t>È lui il nostro Dio</w:t>
      </w:r>
    </w:p>
    <w:p w:rsidR="00D31B22" w:rsidRPr="00D31B22" w:rsidRDefault="00D31B22" w:rsidP="000D0558">
      <w:pPr>
        <w:pStyle w:val="Nessunaspaziatura"/>
        <w:jc w:val="center"/>
      </w:pPr>
      <w:r w:rsidRPr="00D31B22">
        <w:t>e noi il popolo del suo pascolo,</w:t>
      </w:r>
    </w:p>
    <w:p w:rsidR="00D31B22" w:rsidRPr="00D31B22" w:rsidRDefault="00D31B22" w:rsidP="000D0558">
      <w:pPr>
        <w:pStyle w:val="Nessunaspaziatura"/>
        <w:jc w:val="center"/>
      </w:pPr>
      <w:r w:rsidRPr="00D31B22">
        <w:t>il gregge che egli conduce.</w:t>
      </w:r>
    </w:p>
    <w:p w:rsidR="00D31B22" w:rsidRPr="00D31B22" w:rsidRDefault="00D31B22" w:rsidP="000D0558">
      <w:pPr>
        <w:pStyle w:val="Nessunaspaziatura"/>
        <w:jc w:val="center"/>
      </w:pPr>
    </w:p>
    <w:p w:rsidR="00D31B22" w:rsidRPr="00D31B22" w:rsidRDefault="00D31B22" w:rsidP="000D0558">
      <w:pPr>
        <w:pStyle w:val="Nessunaspaziatura"/>
        <w:jc w:val="center"/>
      </w:pPr>
      <w:r w:rsidRPr="00D31B22">
        <w:t>Se ascoltaste oggi la sua voce!</w:t>
      </w:r>
    </w:p>
    <w:p w:rsidR="00D31B22" w:rsidRPr="00D31B22" w:rsidRDefault="00D31B22" w:rsidP="000D0558">
      <w:pPr>
        <w:pStyle w:val="Nessunaspaziatura"/>
        <w:jc w:val="center"/>
      </w:pPr>
      <w:r w:rsidRPr="00D31B22">
        <w:t xml:space="preserve">«Non indurite il cuore come a </w:t>
      </w:r>
      <w:proofErr w:type="spellStart"/>
      <w:r w:rsidRPr="00D31B22">
        <w:t>Merìba</w:t>
      </w:r>
      <w:proofErr w:type="spellEnd"/>
      <w:r w:rsidRPr="00D31B22">
        <w:t>,</w:t>
      </w:r>
    </w:p>
    <w:p w:rsidR="00D31B22" w:rsidRPr="00D31B22" w:rsidRDefault="00D31B22" w:rsidP="000D0558">
      <w:pPr>
        <w:pStyle w:val="Nessunaspaziatura"/>
        <w:jc w:val="center"/>
      </w:pPr>
      <w:r w:rsidRPr="00D31B22">
        <w:t>come nel giorno di Massa nel deserto,</w:t>
      </w:r>
    </w:p>
    <w:p w:rsidR="00D31B22" w:rsidRPr="00D31B22" w:rsidRDefault="00D31B22" w:rsidP="000D0558">
      <w:pPr>
        <w:pStyle w:val="Nessunaspaziatura"/>
        <w:jc w:val="center"/>
      </w:pPr>
      <w:r w:rsidRPr="00D31B22">
        <w:t>dove mi tentarono i vostri padri:</w:t>
      </w:r>
    </w:p>
    <w:p w:rsidR="00D31B22" w:rsidRPr="00D31B22" w:rsidRDefault="00D31B22" w:rsidP="000D0558">
      <w:pPr>
        <w:pStyle w:val="Nessunaspaziatura"/>
        <w:jc w:val="center"/>
      </w:pPr>
      <w:r w:rsidRPr="00D31B22">
        <w:t>mi misero alla prova</w:t>
      </w:r>
    </w:p>
    <w:p w:rsidR="00D31B22" w:rsidRDefault="00D31B22" w:rsidP="000D0558">
      <w:pPr>
        <w:pStyle w:val="Nessunaspaziatura"/>
        <w:jc w:val="center"/>
      </w:pPr>
      <w:r w:rsidRPr="00D31B22">
        <w:t>pur avendo visto le mie opere».</w:t>
      </w:r>
    </w:p>
    <w:p w:rsidR="00901C8C" w:rsidRDefault="00901C8C" w:rsidP="000D0558">
      <w:pPr>
        <w:pStyle w:val="Nessunaspaziatura"/>
        <w:jc w:val="center"/>
      </w:pPr>
    </w:p>
    <w:p w:rsidR="00901C8C" w:rsidRPr="00D31B22" w:rsidRDefault="00901C8C" w:rsidP="000D0558">
      <w:pPr>
        <w:pStyle w:val="Nessunaspaziatura"/>
        <w:jc w:val="center"/>
      </w:pPr>
    </w:p>
    <w:p w:rsidR="00D31B22" w:rsidRDefault="00901C8C" w:rsidP="000D0558">
      <w:pPr>
        <w:pStyle w:val="Nessunaspaziatura"/>
        <w:jc w:val="center"/>
        <w:rPr>
          <w:rFonts w:ascii="Algerian" w:hAnsi="Algerian"/>
          <w:sz w:val="28"/>
          <w:szCs w:val="28"/>
        </w:rPr>
      </w:pPr>
      <w:r>
        <w:rPr>
          <w:rFonts w:ascii="Algerian" w:hAnsi="Algerian"/>
          <w:sz w:val="28"/>
          <w:szCs w:val="28"/>
        </w:rPr>
        <w:t>Colletta</w:t>
      </w:r>
    </w:p>
    <w:p w:rsidR="00901C8C" w:rsidRDefault="00901C8C" w:rsidP="000D0558">
      <w:pPr>
        <w:pStyle w:val="Nessunaspaziatura"/>
        <w:jc w:val="center"/>
        <w:rPr>
          <w:rFonts w:ascii="Tw Cen MT" w:hAnsi="Tw Cen MT"/>
          <w:sz w:val="16"/>
          <w:szCs w:val="16"/>
        </w:rPr>
      </w:pPr>
    </w:p>
    <w:p w:rsidR="00901C8C" w:rsidRPr="00901C8C" w:rsidRDefault="00901C8C" w:rsidP="000D0558">
      <w:pPr>
        <w:pStyle w:val="Nessunaspaziatura"/>
        <w:jc w:val="center"/>
        <w:rPr>
          <w:rFonts w:ascii="Tw Cen MT" w:hAnsi="Tw Cen MT"/>
          <w:sz w:val="16"/>
          <w:szCs w:val="16"/>
        </w:rPr>
      </w:pPr>
    </w:p>
    <w:p w:rsidR="00901C8C" w:rsidRPr="001471FB" w:rsidRDefault="00901C8C" w:rsidP="00901C8C">
      <w:pPr>
        <w:pStyle w:val="Nessunaspaziatura"/>
        <w:jc w:val="center"/>
        <w:rPr>
          <w:rFonts w:ascii="Tw Cen MT" w:hAnsi="Tw Cen MT"/>
        </w:rPr>
      </w:pPr>
      <w:r w:rsidRPr="001471FB">
        <w:rPr>
          <w:rFonts w:ascii="Tw Cen MT" w:hAnsi="Tw Cen MT"/>
        </w:rPr>
        <w:t>O Padre, che nel Cristo tuo Figlio</w:t>
      </w:r>
    </w:p>
    <w:p w:rsidR="00901C8C" w:rsidRPr="001471FB" w:rsidRDefault="00901C8C" w:rsidP="00901C8C">
      <w:pPr>
        <w:pStyle w:val="Nessunaspaziatura"/>
        <w:jc w:val="center"/>
        <w:rPr>
          <w:rFonts w:ascii="Tw Cen MT" w:hAnsi="Tw Cen MT"/>
        </w:rPr>
      </w:pPr>
      <w:r w:rsidRPr="001471FB">
        <w:rPr>
          <w:rFonts w:ascii="Tw Cen MT" w:hAnsi="Tw Cen MT"/>
        </w:rPr>
        <w:t>ci hai dato l’unico maestro di sapienza</w:t>
      </w:r>
    </w:p>
    <w:p w:rsidR="00901C8C" w:rsidRPr="001471FB" w:rsidRDefault="00901C8C" w:rsidP="00901C8C">
      <w:pPr>
        <w:pStyle w:val="Nessunaspaziatura"/>
        <w:jc w:val="center"/>
        <w:rPr>
          <w:rFonts w:ascii="Tw Cen MT" w:hAnsi="Tw Cen MT"/>
        </w:rPr>
      </w:pPr>
      <w:r w:rsidRPr="001471FB">
        <w:rPr>
          <w:rFonts w:ascii="Tw Cen MT" w:hAnsi="Tw Cen MT"/>
        </w:rPr>
        <w:t>e il liberatore dalle potenze del male,</w:t>
      </w:r>
    </w:p>
    <w:p w:rsidR="00901C8C" w:rsidRPr="001471FB" w:rsidRDefault="00901C8C" w:rsidP="00901C8C">
      <w:pPr>
        <w:pStyle w:val="Nessunaspaziatura"/>
        <w:jc w:val="center"/>
        <w:rPr>
          <w:rFonts w:ascii="Tw Cen MT" w:hAnsi="Tw Cen MT"/>
        </w:rPr>
      </w:pPr>
      <w:r w:rsidRPr="001471FB">
        <w:rPr>
          <w:rFonts w:ascii="Tw Cen MT" w:hAnsi="Tw Cen MT"/>
        </w:rPr>
        <w:t>rendici forti nella professione della fede,</w:t>
      </w:r>
    </w:p>
    <w:p w:rsidR="00901C8C" w:rsidRPr="001471FB" w:rsidRDefault="00901C8C" w:rsidP="00901C8C">
      <w:pPr>
        <w:pStyle w:val="Nessunaspaziatura"/>
        <w:jc w:val="center"/>
        <w:rPr>
          <w:rFonts w:ascii="Tw Cen MT" w:hAnsi="Tw Cen MT"/>
        </w:rPr>
      </w:pPr>
      <w:r w:rsidRPr="001471FB">
        <w:rPr>
          <w:rFonts w:ascii="Tw Cen MT" w:hAnsi="Tw Cen MT"/>
        </w:rPr>
        <w:t>perché in parole e opere</w:t>
      </w:r>
    </w:p>
    <w:p w:rsidR="00901C8C" w:rsidRPr="001471FB" w:rsidRDefault="00901C8C" w:rsidP="00901C8C">
      <w:pPr>
        <w:pStyle w:val="Nessunaspaziatura"/>
        <w:jc w:val="center"/>
        <w:rPr>
          <w:rFonts w:ascii="Tw Cen MT" w:hAnsi="Tw Cen MT"/>
        </w:rPr>
      </w:pPr>
      <w:r w:rsidRPr="001471FB">
        <w:rPr>
          <w:rFonts w:ascii="Tw Cen MT" w:hAnsi="Tw Cen MT"/>
        </w:rPr>
        <w:t>proclamiamo la verità</w:t>
      </w:r>
    </w:p>
    <w:p w:rsidR="00901C8C" w:rsidRPr="001471FB" w:rsidRDefault="00901C8C" w:rsidP="00901C8C">
      <w:pPr>
        <w:pStyle w:val="Nessunaspaziatura"/>
        <w:jc w:val="center"/>
        <w:rPr>
          <w:rFonts w:ascii="Tw Cen MT" w:hAnsi="Tw Cen MT"/>
        </w:rPr>
      </w:pPr>
      <w:r w:rsidRPr="001471FB">
        <w:rPr>
          <w:rFonts w:ascii="Tw Cen MT" w:hAnsi="Tw Cen MT"/>
        </w:rPr>
        <w:t>e testimoniamo la beatitudine</w:t>
      </w:r>
    </w:p>
    <w:p w:rsidR="00901C8C" w:rsidRPr="001471FB" w:rsidRDefault="00901C8C" w:rsidP="00901C8C">
      <w:pPr>
        <w:pStyle w:val="Nessunaspaziatura"/>
        <w:jc w:val="center"/>
        <w:rPr>
          <w:rFonts w:ascii="Tw Cen MT" w:hAnsi="Tw Cen MT"/>
          <w:sz w:val="28"/>
          <w:szCs w:val="28"/>
        </w:rPr>
      </w:pPr>
      <w:r w:rsidRPr="001471FB">
        <w:rPr>
          <w:rFonts w:ascii="Tw Cen MT" w:hAnsi="Tw Cen MT"/>
        </w:rPr>
        <w:t>di coloro che a te si affidano</w:t>
      </w:r>
      <w:r w:rsidRPr="001471FB">
        <w:rPr>
          <w:rFonts w:ascii="Tw Cen MT" w:hAnsi="Tw Cen MT"/>
          <w:sz w:val="28"/>
          <w:szCs w:val="28"/>
        </w:rPr>
        <w:t>.</w:t>
      </w:r>
    </w:p>
    <w:p w:rsidR="00B47B7D" w:rsidRDefault="00B47B7D" w:rsidP="00901C8C">
      <w:pPr>
        <w:pStyle w:val="Nessunaspaziatura"/>
        <w:jc w:val="center"/>
        <w:rPr>
          <w:sz w:val="28"/>
          <w:szCs w:val="28"/>
        </w:rPr>
      </w:pPr>
    </w:p>
    <w:p w:rsidR="001471FB" w:rsidRDefault="001471FB" w:rsidP="00901C8C">
      <w:pPr>
        <w:pStyle w:val="Nessunaspaziatura"/>
        <w:jc w:val="center"/>
        <w:rPr>
          <w:sz w:val="28"/>
          <w:szCs w:val="28"/>
        </w:rPr>
      </w:pPr>
    </w:p>
    <w:p w:rsidR="001471FB" w:rsidRPr="00901C8C" w:rsidRDefault="001471FB" w:rsidP="00901C8C">
      <w:pPr>
        <w:pStyle w:val="Nessunaspaziatura"/>
        <w:jc w:val="center"/>
        <w:rPr>
          <w:sz w:val="28"/>
          <w:szCs w:val="28"/>
        </w:rPr>
      </w:pPr>
    </w:p>
    <w:p w:rsidR="003D767F" w:rsidRPr="003D767F" w:rsidRDefault="003D767F" w:rsidP="003D767F">
      <w:pPr>
        <w:pStyle w:val="Nessunaspaziatura"/>
        <w:jc w:val="center"/>
        <w:rPr>
          <w:rFonts w:ascii="Albertus Extra Bold" w:hAnsi="Albertus Extra Bold"/>
          <w:sz w:val="40"/>
          <w:szCs w:val="40"/>
        </w:rPr>
      </w:pPr>
      <w:r w:rsidRPr="003D767F">
        <w:rPr>
          <w:rFonts w:ascii="Albertus Extra Bold" w:hAnsi="Albertus Extra Bold"/>
          <w:sz w:val="40"/>
          <w:szCs w:val="40"/>
        </w:rPr>
        <w:lastRenderedPageBreak/>
        <w:t>LECTIO DIVINA</w:t>
      </w:r>
    </w:p>
    <w:p w:rsidR="003D767F" w:rsidRDefault="003D767F" w:rsidP="003D767F">
      <w:pPr>
        <w:pStyle w:val="Nessunaspaziatura"/>
        <w:jc w:val="center"/>
        <w:rPr>
          <w:rFonts w:ascii="Albertus Extra Bold" w:hAnsi="Albertus Extra Bold"/>
        </w:rPr>
      </w:pPr>
      <w:r w:rsidRPr="003D767F">
        <w:rPr>
          <w:rFonts w:ascii="Albertus Extra Bold" w:hAnsi="Albertus Extra Bold"/>
        </w:rPr>
        <w:t>IV domenica del T.O.</w:t>
      </w:r>
      <w:r>
        <w:rPr>
          <w:rFonts w:ascii="Albertus Extra Bold" w:hAnsi="Albertus Extra Bold"/>
        </w:rPr>
        <w:t xml:space="preserve"> B</w:t>
      </w:r>
    </w:p>
    <w:p w:rsidR="003D767F" w:rsidRDefault="003D767F" w:rsidP="003D767F">
      <w:pPr>
        <w:pStyle w:val="Nessunaspaziatura"/>
        <w:jc w:val="center"/>
        <w:rPr>
          <w:rFonts w:ascii="Albertus Extra Bold" w:hAnsi="Albertus Extra Bold"/>
        </w:rPr>
      </w:pPr>
    </w:p>
    <w:p w:rsidR="003D767F" w:rsidRPr="003D767F" w:rsidRDefault="003D767F" w:rsidP="003D767F">
      <w:pPr>
        <w:pStyle w:val="Nessunaspaziatura"/>
        <w:jc w:val="center"/>
        <w:rPr>
          <w:rFonts w:ascii="Albertus Extra Bold" w:hAnsi="Albertus Extra Bold"/>
        </w:rPr>
      </w:pPr>
    </w:p>
    <w:p w:rsidR="003D767F" w:rsidRPr="003D767F" w:rsidRDefault="003D767F" w:rsidP="003D767F">
      <w:pPr>
        <w:pStyle w:val="NormaleWeb"/>
        <w:spacing w:before="0" w:beforeAutospacing="0" w:after="0"/>
        <w:rPr>
          <w:rFonts w:ascii="Algerian" w:eastAsiaTheme="minorHAnsi" w:hAnsi="Algerian" w:cstheme="minorBidi"/>
          <w:b/>
          <w:sz w:val="28"/>
          <w:szCs w:val="28"/>
          <w:lang w:eastAsia="en-US"/>
        </w:rPr>
      </w:pPr>
      <w:proofErr w:type="spellStart"/>
      <w:r>
        <w:rPr>
          <w:rFonts w:ascii="Algerian" w:eastAsiaTheme="minorHAnsi" w:hAnsi="Algerian" w:cstheme="minorBidi"/>
          <w:b/>
          <w:sz w:val="28"/>
          <w:szCs w:val="28"/>
          <w:lang w:eastAsia="en-US"/>
        </w:rPr>
        <w:t>Sta</w:t>
      </w:r>
      <w:r w:rsidRPr="003D767F">
        <w:rPr>
          <w:rFonts w:ascii="Algerian" w:eastAsiaTheme="minorHAnsi" w:hAnsi="Algerian" w:cstheme="minorBidi"/>
          <w:b/>
          <w:sz w:val="28"/>
          <w:szCs w:val="28"/>
          <w:lang w:eastAsia="en-US"/>
        </w:rPr>
        <w:t>tio</w:t>
      </w:r>
      <w:proofErr w:type="spellEnd"/>
    </w:p>
    <w:p w:rsidR="003D767F" w:rsidRPr="00D31B22" w:rsidRDefault="003D767F" w:rsidP="003D767F">
      <w:pPr>
        <w:pStyle w:val="Nessunaspaziatura"/>
        <w:jc w:val="center"/>
        <w:rPr>
          <w:b/>
          <w:sz w:val="24"/>
          <w:szCs w:val="24"/>
        </w:rPr>
      </w:pPr>
      <w:r w:rsidRPr="00D31B22">
        <w:rPr>
          <w:b/>
          <w:sz w:val="24"/>
          <w:szCs w:val="24"/>
        </w:rPr>
        <w:t>Vieni o Spirito Creatore,</w:t>
      </w:r>
    </w:p>
    <w:p w:rsidR="003D767F" w:rsidRPr="00D31B22" w:rsidRDefault="003D767F" w:rsidP="003D767F">
      <w:pPr>
        <w:pStyle w:val="Nessunaspaziatura"/>
        <w:jc w:val="center"/>
        <w:rPr>
          <w:b/>
          <w:sz w:val="24"/>
          <w:szCs w:val="24"/>
        </w:rPr>
      </w:pPr>
      <w:r w:rsidRPr="00D31B22">
        <w:rPr>
          <w:b/>
          <w:sz w:val="24"/>
          <w:szCs w:val="24"/>
        </w:rPr>
        <w:t>visita le nostre menti,</w:t>
      </w:r>
    </w:p>
    <w:p w:rsidR="00D31B22" w:rsidRPr="00D31B22" w:rsidRDefault="003D767F" w:rsidP="003D767F">
      <w:pPr>
        <w:pStyle w:val="Nessunaspaziatura"/>
        <w:jc w:val="center"/>
        <w:rPr>
          <w:b/>
          <w:sz w:val="24"/>
          <w:szCs w:val="24"/>
        </w:rPr>
      </w:pPr>
      <w:r w:rsidRPr="00D31B22">
        <w:rPr>
          <w:b/>
          <w:sz w:val="24"/>
          <w:szCs w:val="24"/>
        </w:rPr>
        <w:t xml:space="preserve">riempi della tua grazia </w:t>
      </w:r>
    </w:p>
    <w:p w:rsidR="003D767F" w:rsidRPr="00D31B22" w:rsidRDefault="003D767F" w:rsidP="003D767F">
      <w:pPr>
        <w:pStyle w:val="Nessunaspaziatura"/>
        <w:jc w:val="center"/>
        <w:rPr>
          <w:b/>
          <w:sz w:val="24"/>
          <w:szCs w:val="24"/>
        </w:rPr>
      </w:pPr>
      <w:r w:rsidRPr="00D31B22">
        <w:rPr>
          <w:b/>
          <w:sz w:val="24"/>
          <w:szCs w:val="24"/>
        </w:rPr>
        <w:t>i cuori che hai creato.</w:t>
      </w:r>
    </w:p>
    <w:p w:rsidR="003D767F" w:rsidRPr="00D31B22" w:rsidRDefault="003D767F" w:rsidP="003D767F">
      <w:pPr>
        <w:pStyle w:val="Nessunaspaziatura"/>
        <w:jc w:val="center"/>
        <w:rPr>
          <w:sz w:val="24"/>
          <w:szCs w:val="24"/>
        </w:rPr>
      </w:pPr>
      <w:r w:rsidRPr="00D31B22">
        <w:rPr>
          <w:sz w:val="24"/>
          <w:szCs w:val="24"/>
        </w:rPr>
        <w:t>O dolce Consolatore,</w:t>
      </w:r>
    </w:p>
    <w:p w:rsidR="003D767F" w:rsidRPr="00D31B22" w:rsidRDefault="003D767F" w:rsidP="003D767F">
      <w:pPr>
        <w:pStyle w:val="Nessunaspaziatura"/>
        <w:jc w:val="center"/>
        <w:rPr>
          <w:sz w:val="24"/>
          <w:szCs w:val="24"/>
        </w:rPr>
      </w:pPr>
      <w:r w:rsidRPr="00D31B22">
        <w:rPr>
          <w:sz w:val="24"/>
          <w:szCs w:val="24"/>
        </w:rPr>
        <w:t>dono del Padre altissimo,</w:t>
      </w:r>
    </w:p>
    <w:p w:rsidR="00D31B22" w:rsidRPr="00D31B22" w:rsidRDefault="003D767F" w:rsidP="003D767F">
      <w:pPr>
        <w:pStyle w:val="Nessunaspaziatura"/>
        <w:jc w:val="center"/>
        <w:rPr>
          <w:sz w:val="24"/>
          <w:szCs w:val="24"/>
        </w:rPr>
      </w:pPr>
      <w:r w:rsidRPr="00D31B22">
        <w:rPr>
          <w:sz w:val="24"/>
          <w:szCs w:val="24"/>
        </w:rPr>
        <w:t>acqua viva, fuoco, amore,</w:t>
      </w:r>
    </w:p>
    <w:p w:rsidR="003D767F" w:rsidRPr="00D31B22" w:rsidRDefault="003D767F" w:rsidP="003D767F">
      <w:pPr>
        <w:pStyle w:val="Nessunaspaziatura"/>
        <w:jc w:val="center"/>
        <w:rPr>
          <w:sz w:val="24"/>
          <w:szCs w:val="24"/>
        </w:rPr>
      </w:pPr>
      <w:r w:rsidRPr="00D31B22">
        <w:rPr>
          <w:sz w:val="24"/>
          <w:szCs w:val="24"/>
        </w:rPr>
        <w:t xml:space="preserve"> santo crisma dell'anima.</w:t>
      </w:r>
    </w:p>
    <w:p w:rsidR="003D767F" w:rsidRPr="00D31B22" w:rsidRDefault="003D767F" w:rsidP="003D767F">
      <w:pPr>
        <w:pStyle w:val="Nessunaspaziatura"/>
        <w:jc w:val="center"/>
        <w:rPr>
          <w:b/>
          <w:sz w:val="24"/>
          <w:szCs w:val="24"/>
        </w:rPr>
      </w:pPr>
      <w:r w:rsidRPr="00D31B22">
        <w:rPr>
          <w:b/>
          <w:sz w:val="24"/>
          <w:szCs w:val="24"/>
        </w:rPr>
        <w:t>Dito della mano di Dio,</w:t>
      </w:r>
    </w:p>
    <w:p w:rsidR="003D767F" w:rsidRPr="00D31B22" w:rsidRDefault="003D767F" w:rsidP="003D767F">
      <w:pPr>
        <w:pStyle w:val="Nessunaspaziatura"/>
        <w:jc w:val="center"/>
        <w:rPr>
          <w:b/>
          <w:sz w:val="24"/>
          <w:szCs w:val="24"/>
        </w:rPr>
      </w:pPr>
      <w:r w:rsidRPr="00D31B22">
        <w:rPr>
          <w:b/>
          <w:sz w:val="24"/>
          <w:szCs w:val="24"/>
        </w:rPr>
        <w:t>promesso dal Salvatore,</w:t>
      </w:r>
    </w:p>
    <w:p w:rsidR="00D31B22" w:rsidRPr="00D31B22" w:rsidRDefault="003D767F" w:rsidP="003D767F">
      <w:pPr>
        <w:pStyle w:val="Nessunaspaziatura"/>
        <w:jc w:val="center"/>
        <w:rPr>
          <w:b/>
          <w:sz w:val="24"/>
          <w:szCs w:val="24"/>
        </w:rPr>
      </w:pPr>
      <w:r w:rsidRPr="00D31B22">
        <w:rPr>
          <w:b/>
          <w:sz w:val="24"/>
          <w:szCs w:val="24"/>
        </w:rPr>
        <w:t xml:space="preserve">irradia i tuoi sette doni, </w:t>
      </w:r>
    </w:p>
    <w:p w:rsidR="003D767F" w:rsidRPr="00D31B22" w:rsidRDefault="003D767F" w:rsidP="003D767F">
      <w:pPr>
        <w:pStyle w:val="Nessunaspaziatura"/>
        <w:jc w:val="center"/>
        <w:rPr>
          <w:b/>
          <w:sz w:val="24"/>
          <w:szCs w:val="24"/>
        </w:rPr>
      </w:pPr>
      <w:r w:rsidRPr="00D31B22">
        <w:rPr>
          <w:b/>
          <w:sz w:val="24"/>
          <w:szCs w:val="24"/>
        </w:rPr>
        <w:t>suscita in noi la parola.</w:t>
      </w:r>
    </w:p>
    <w:p w:rsidR="00D31B22" w:rsidRPr="00D31B22" w:rsidRDefault="003D767F" w:rsidP="003D767F">
      <w:pPr>
        <w:pStyle w:val="Nessunaspaziatura"/>
        <w:jc w:val="center"/>
        <w:rPr>
          <w:sz w:val="24"/>
          <w:szCs w:val="24"/>
        </w:rPr>
      </w:pPr>
      <w:r w:rsidRPr="00D31B22">
        <w:rPr>
          <w:sz w:val="24"/>
          <w:szCs w:val="24"/>
        </w:rPr>
        <w:t>Sii luce all'intelletto,</w:t>
      </w:r>
    </w:p>
    <w:p w:rsidR="003D767F" w:rsidRPr="00D31B22" w:rsidRDefault="003D767F" w:rsidP="003D767F">
      <w:pPr>
        <w:pStyle w:val="Nessunaspaziatura"/>
        <w:jc w:val="center"/>
        <w:rPr>
          <w:sz w:val="24"/>
          <w:szCs w:val="24"/>
        </w:rPr>
      </w:pPr>
      <w:r w:rsidRPr="00D31B22">
        <w:rPr>
          <w:sz w:val="24"/>
          <w:szCs w:val="24"/>
        </w:rPr>
        <w:t xml:space="preserve"> fiamma ardente nel cuore;</w:t>
      </w:r>
    </w:p>
    <w:p w:rsidR="00D31B22" w:rsidRPr="00D31B22" w:rsidRDefault="003D767F" w:rsidP="003D767F">
      <w:pPr>
        <w:pStyle w:val="Nessunaspaziatura"/>
        <w:jc w:val="center"/>
        <w:rPr>
          <w:sz w:val="24"/>
          <w:szCs w:val="24"/>
        </w:rPr>
      </w:pPr>
      <w:r w:rsidRPr="00D31B22">
        <w:rPr>
          <w:sz w:val="24"/>
          <w:szCs w:val="24"/>
        </w:rPr>
        <w:t xml:space="preserve">sana le nostre ferite </w:t>
      </w:r>
    </w:p>
    <w:p w:rsidR="003D767F" w:rsidRPr="00D31B22" w:rsidRDefault="003D767F" w:rsidP="003D767F">
      <w:pPr>
        <w:pStyle w:val="Nessunaspaziatura"/>
        <w:jc w:val="center"/>
        <w:rPr>
          <w:sz w:val="24"/>
          <w:szCs w:val="24"/>
        </w:rPr>
      </w:pPr>
      <w:r w:rsidRPr="00D31B22">
        <w:rPr>
          <w:sz w:val="24"/>
          <w:szCs w:val="24"/>
        </w:rPr>
        <w:t>col balsamo del tuo amore.</w:t>
      </w:r>
    </w:p>
    <w:p w:rsidR="00D31B22" w:rsidRPr="00D31B22" w:rsidRDefault="003D767F" w:rsidP="003D767F">
      <w:pPr>
        <w:pStyle w:val="Nessunaspaziatura"/>
        <w:jc w:val="center"/>
        <w:rPr>
          <w:b/>
          <w:sz w:val="24"/>
          <w:szCs w:val="24"/>
        </w:rPr>
      </w:pPr>
      <w:r w:rsidRPr="00D31B22">
        <w:rPr>
          <w:b/>
          <w:sz w:val="24"/>
          <w:szCs w:val="24"/>
        </w:rPr>
        <w:t xml:space="preserve">Difendici dal nemico, </w:t>
      </w:r>
    </w:p>
    <w:p w:rsidR="003D767F" w:rsidRPr="00D31B22" w:rsidRDefault="003D767F" w:rsidP="003D767F">
      <w:pPr>
        <w:pStyle w:val="Nessunaspaziatura"/>
        <w:jc w:val="center"/>
        <w:rPr>
          <w:b/>
          <w:sz w:val="24"/>
          <w:szCs w:val="24"/>
        </w:rPr>
      </w:pPr>
      <w:r w:rsidRPr="00D31B22">
        <w:rPr>
          <w:b/>
          <w:sz w:val="24"/>
          <w:szCs w:val="24"/>
        </w:rPr>
        <w:t>reca in dono la pace,</w:t>
      </w:r>
    </w:p>
    <w:p w:rsidR="00D31B22" w:rsidRPr="00D31B22" w:rsidRDefault="003D767F" w:rsidP="003D767F">
      <w:pPr>
        <w:pStyle w:val="Nessunaspaziatura"/>
        <w:jc w:val="center"/>
        <w:rPr>
          <w:b/>
          <w:sz w:val="24"/>
          <w:szCs w:val="24"/>
        </w:rPr>
      </w:pPr>
      <w:r w:rsidRPr="00D31B22">
        <w:rPr>
          <w:b/>
          <w:sz w:val="24"/>
          <w:szCs w:val="24"/>
        </w:rPr>
        <w:t>la tua guida invincibile</w:t>
      </w:r>
    </w:p>
    <w:p w:rsidR="003D767F" w:rsidRPr="00D31B22" w:rsidRDefault="003D767F" w:rsidP="003D767F">
      <w:pPr>
        <w:pStyle w:val="Nessunaspaziatura"/>
        <w:jc w:val="center"/>
        <w:rPr>
          <w:b/>
          <w:sz w:val="24"/>
          <w:szCs w:val="24"/>
        </w:rPr>
      </w:pPr>
      <w:r w:rsidRPr="00D31B22">
        <w:rPr>
          <w:b/>
          <w:sz w:val="24"/>
          <w:szCs w:val="24"/>
        </w:rPr>
        <w:t xml:space="preserve"> ci preservi dal male.</w:t>
      </w:r>
    </w:p>
    <w:p w:rsidR="00D31B22" w:rsidRPr="00D31B22" w:rsidRDefault="003D767F" w:rsidP="003D767F">
      <w:pPr>
        <w:pStyle w:val="Nessunaspaziatura"/>
        <w:jc w:val="center"/>
        <w:rPr>
          <w:sz w:val="24"/>
          <w:szCs w:val="24"/>
        </w:rPr>
      </w:pPr>
      <w:r w:rsidRPr="00D31B22">
        <w:rPr>
          <w:sz w:val="24"/>
          <w:szCs w:val="24"/>
        </w:rPr>
        <w:t>Luce d'eterna sapienza,</w:t>
      </w:r>
    </w:p>
    <w:p w:rsidR="003D767F" w:rsidRPr="00D31B22" w:rsidRDefault="003D767F" w:rsidP="003D767F">
      <w:pPr>
        <w:pStyle w:val="Nessunaspaziatura"/>
        <w:jc w:val="center"/>
        <w:rPr>
          <w:sz w:val="24"/>
          <w:szCs w:val="24"/>
        </w:rPr>
      </w:pPr>
      <w:r w:rsidRPr="00D31B22">
        <w:rPr>
          <w:sz w:val="24"/>
          <w:szCs w:val="24"/>
        </w:rPr>
        <w:t xml:space="preserve"> svelaci il grande mistero</w:t>
      </w:r>
    </w:p>
    <w:p w:rsidR="00D31B22" w:rsidRPr="00D31B22" w:rsidRDefault="003D767F" w:rsidP="003D767F">
      <w:pPr>
        <w:pStyle w:val="Nessunaspaziatura"/>
        <w:jc w:val="center"/>
        <w:rPr>
          <w:sz w:val="24"/>
          <w:szCs w:val="24"/>
        </w:rPr>
      </w:pPr>
      <w:r w:rsidRPr="00D31B22">
        <w:rPr>
          <w:sz w:val="24"/>
          <w:szCs w:val="24"/>
        </w:rPr>
        <w:t>di Dio Padre e del Figlio</w:t>
      </w:r>
    </w:p>
    <w:p w:rsidR="003D767F" w:rsidRPr="00D31B22" w:rsidRDefault="003D767F" w:rsidP="003D767F">
      <w:pPr>
        <w:pStyle w:val="Nessunaspaziatura"/>
        <w:jc w:val="center"/>
        <w:rPr>
          <w:sz w:val="24"/>
          <w:szCs w:val="24"/>
        </w:rPr>
      </w:pPr>
      <w:r w:rsidRPr="00D31B22">
        <w:rPr>
          <w:sz w:val="24"/>
          <w:szCs w:val="24"/>
        </w:rPr>
        <w:t>uniti in un solo Amore.</w:t>
      </w:r>
    </w:p>
    <w:p w:rsidR="003D767F" w:rsidRPr="00160A93" w:rsidRDefault="003D767F" w:rsidP="003D767F">
      <w:pPr>
        <w:pStyle w:val="Nessunaspaziatura"/>
        <w:jc w:val="center"/>
        <w:rPr>
          <w:b/>
          <w:sz w:val="24"/>
          <w:szCs w:val="24"/>
        </w:rPr>
      </w:pPr>
      <w:r w:rsidRPr="00D31B22">
        <w:rPr>
          <w:sz w:val="24"/>
          <w:szCs w:val="24"/>
        </w:rPr>
        <w:t xml:space="preserve"> </w:t>
      </w:r>
      <w:r w:rsidRPr="00160A93">
        <w:rPr>
          <w:b/>
          <w:sz w:val="24"/>
          <w:szCs w:val="24"/>
        </w:rPr>
        <w:t>Amen</w:t>
      </w:r>
    </w:p>
    <w:p w:rsidR="0061705E" w:rsidRDefault="0061705E" w:rsidP="003D767F">
      <w:pPr>
        <w:pStyle w:val="Nessunaspaziatura"/>
        <w:jc w:val="center"/>
        <w:rPr>
          <w:sz w:val="28"/>
          <w:szCs w:val="28"/>
        </w:rPr>
      </w:pPr>
    </w:p>
    <w:p w:rsidR="0061705E" w:rsidRDefault="0061705E" w:rsidP="003D767F">
      <w:pPr>
        <w:pStyle w:val="Nessunaspaziatura"/>
        <w:jc w:val="center"/>
        <w:rPr>
          <w:sz w:val="28"/>
          <w:szCs w:val="28"/>
        </w:rPr>
      </w:pPr>
    </w:p>
    <w:p w:rsidR="009E4FFA" w:rsidRDefault="009E4FFA" w:rsidP="003D767F">
      <w:pPr>
        <w:pStyle w:val="Nessunaspaziatura"/>
        <w:jc w:val="center"/>
        <w:rPr>
          <w:sz w:val="28"/>
          <w:szCs w:val="28"/>
        </w:rPr>
      </w:pPr>
    </w:p>
    <w:p w:rsidR="003D767F" w:rsidRDefault="003D767F" w:rsidP="003D767F">
      <w:pPr>
        <w:pStyle w:val="Nessunaspaziatura"/>
        <w:jc w:val="center"/>
        <w:rPr>
          <w:sz w:val="28"/>
          <w:szCs w:val="28"/>
        </w:rPr>
      </w:pPr>
      <w:r>
        <w:rPr>
          <w:sz w:val="28"/>
          <w:szCs w:val="28"/>
        </w:rPr>
        <w:tab/>
      </w:r>
    </w:p>
    <w:p w:rsidR="003D767F" w:rsidRPr="006D64C0" w:rsidRDefault="003D767F" w:rsidP="00D31B22">
      <w:pPr>
        <w:pStyle w:val="NormaleWeb"/>
        <w:spacing w:before="0" w:beforeAutospacing="0"/>
        <w:jc w:val="both"/>
        <w:rPr>
          <w:rFonts w:ascii="Algerian" w:eastAsiaTheme="minorHAnsi" w:hAnsi="Algerian" w:cstheme="minorBidi"/>
          <w:b/>
          <w:sz w:val="36"/>
          <w:szCs w:val="36"/>
          <w:lang w:eastAsia="en-US"/>
        </w:rPr>
      </w:pPr>
      <w:r w:rsidRPr="009E4FFA">
        <w:rPr>
          <w:rFonts w:ascii="Algerian" w:eastAsiaTheme="minorHAnsi" w:hAnsi="Algerian" w:cstheme="minorBidi"/>
          <w:b/>
          <w:sz w:val="28"/>
          <w:szCs w:val="28"/>
          <w:lang w:eastAsia="en-US"/>
        </w:rPr>
        <w:lastRenderedPageBreak/>
        <w:t>Lectio</w:t>
      </w:r>
    </w:p>
    <w:p w:rsidR="003D767F" w:rsidRPr="003D767F" w:rsidRDefault="003D767F" w:rsidP="006D64C0">
      <w:pPr>
        <w:pStyle w:val="Nessunaspaziatura"/>
        <w:jc w:val="both"/>
      </w:pPr>
      <w:r w:rsidRPr="006D64C0">
        <w:rPr>
          <w:rFonts w:ascii="Albertus Extra Bold" w:hAnsi="Albertus Extra Bold"/>
          <w:sz w:val="20"/>
          <w:szCs w:val="20"/>
        </w:rPr>
        <w:t>Prima lettura</w:t>
      </w:r>
    </w:p>
    <w:p w:rsidR="003D767F" w:rsidRPr="006D64C0" w:rsidRDefault="003D767F" w:rsidP="006D64C0">
      <w:pPr>
        <w:pStyle w:val="Nessunaspaziatura"/>
        <w:jc w:val="both"/>
        <w:rPr>
          <w:sz w:val="28"/>
          <w:szCs w:val="28"/>
        </w:rPr>
      </w:pPr>
      <w:proofErr w:type="spellStart"/>
      <w:r w:rsidRPr="006D64C0">
        <w:rPr>
          <w:sz w:val="28"/>
          <w:szCs w:val="28"/>
        </w:rPr>
        <w:t>Dt</w:t>
      </w:r>
      <w:proofErr w:type="spellEnd"/>
      <w:r w:rsidRPr="006D64C0">
        <w:rPr>
          <w:sz w:val="28"/>
          <w:szCs w:val="28"/>
        </w:rPr>
        <w:t xml:space="preserve"> 18,15-20</w:t>
      </w:r>
    </w:p>
    <w:p w:rsidR="003D767F" w:rsidRDefault="003D767F" w:rsidP="006D64C0">
      <w:pPr>
        <w:pStyle w:val="Nessunaspaziatura"/>
        <w:jc w:val="both"/>
        <w:rPr>
          <w:sz w:val="16"/>
          <w:szCs w:val="16"/>
        </w:rPr>
      </w:pPr>
      <w:r w:rsidRPr="003D767F">
        <w:rPr>
          <w:sz w:val="16"/>
          <w:szCs w:val="16"/>
        </w:rPr>
        <w:t>Susciterò un profeta e gli porrò in bocca le mie parole</w:t>
      </w:r>
    </w:p>
    <w:p w:rsidR="003D767F" w:rsidRDefault="003D767F" w:rsidP="006D64C0">
      <w:pPr>
        <w:pStyle w:val="Nessunaspaziatura"/>
        <w:jc w:val="both"/>
        <w:rPr>
          <w:sz w:val="16"/>
          <w:szCs w:val="16"/>
        </w:rPr>
      </w:pPr>
    </w:p>
    <w:p w:rsidR="003D767F" w:rsidRPr="00D31B22" w:rsidRDefault="003D767F" w:rsidP="006D64C0">
      <w:pPr>
        <w:pStyle w:val="Nessunaspaziatura"/>
        <w:jc w:val="both"/>
        <w:rPr>
          <w:rStyle w:val="apple-converted-space"/>
          <w:rFonts w:ascii="Verdana" w:hAnsi="Verdana"/>
          <w:color w:val="222222"/>
          <w:shd w:val="clear" w:color="auto" w:fill="FFFFFF"/>
        </w:rPr>
      </w:pPr>
      <w:r w:rsidRPr="00D31B22">
        <w:rPr>
          <w:rFonts w:ascii="Verdana" w:hAnsi="Verdana"/>
          <w:color w:val="990000"/>
          <w:shd w:val="clear" w:color="auto" w:fill="FFFFFF"/>
          <w:vertAlign w:val="superscript"/>
        </w:rPr>
        <w:t>15</w:t>
      </w:r>
      <w:r w:rsidRPr="00D31B22">
        <w:rPr>
          <w:rFonts w:ascii="Verdana" w:hAnsi="Verdana"/>
          <w:color w:val="222222"/>
          <w:shd w:val="clear" w:color="auto" w:fill="FFFFFF"/>
        </w:rPr>
        <w:t>Il Signore, tuo Dio, susciterà per te, in mezzo a te, tra i tuoi fratelli, un profeta pari a me. A lui darete ascolto.</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16</w:t>
      </w:r>
      <w:r w:rsidRPr="00D31B22">
        <w:rPr>
          <w:rFonts w:ascii="Verdana" w:hAnsi="Verdana"/>
          <w:color w:val="222222"/>
          <w:shd w:val="clear" w:color="auto" w:fill="FFFFFF"/>
        </w:rPr>
        <w:t>Avrai così quanto hai chiesto al Signore, tuo Dio, sull'</w:t>
      </w:r>
      <w:proofErr w:type="spellStart"/>
      <w:r w:rsidRPr="00D31B22">
        <w:rPr>
          <w:rFonts w:ascii="Verdana" w:hAnsi="Verdana"/>
          <w:color w:val="222222"/>
          <w:shd w:val="clear" w:color="auto" w:fill="FFFFFF"/>
        </w:rPr>
        <w:t>Oreb</w:t>
      </w:r>
      <w:proofErr w:type="spellEnd"/>
      <w:r w:rsidRPr="00D31B22">
        <w:rPr>
          <w:rFonts w:ascii="Verdana" w:hAnsi="Verdana"/>
          <w:color w:val="222222"/>
          <w:shd w:val="clear" w:color="auto" w:fill="FFFFFF"/>
        </w:rPr>
        <w:t>, il giorno dell'assemblea, dicendo: «Che io non oda più la voce del Signore, mio Dio, e non veda più questo grande fuoco, perché non muoia».</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17</w:t>
      </w:r>
      <w:r w:rsidRPr="00D31B22">
        <w:rPr>
          <w:rFonts w:ascii="Verdana" w:hAnsi="Verdana"/>
          <w:color w:val="222222"/>
          <w:shd w:val="clear" w:color="auto" w:fill="FFFFFF"/>
        </w:rPr>
        <w:t>Il Signore mi rispose: «Quello che hanno detto, va bene.</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18</w:t>
      </w:r>
      <w:r w:rsidRPr="00D31B22">
        <w:rPr>
          <w:rFonts w:ascii="Verdana" w:hAnsi="Verdana"/>
          <w:color w:val="222222"/>
          <w:shd w:val="clear" w:color="auto" w:fill="FFFFFF"/>
        </w:rPr>
        <w:t>Io susciterò loro un profeta in mezzo ai loro fratelli e gli porrò in bocca le mie parole ed egli dirà loro quanto io gli comanderò.</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19</w:t>
      </w:r>
      <w:r w:rsidRPr="00D31B22">
        <w:rPr>
          <w:rFonts w:ascii="Verdana" w:hAnsi="Verdana"/>
          <w:color w:val="222222"/>
          <w:shd w:val="clear" w:color="auto" w:fill="FFFFFF"/>
        </w:rPr>
        <w:t>Se qualcuno non ascolterà le parole che egli dirà in mio nome, io gliene domanderò conto.</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20</w:t>
      </w:r>
      <w:r w:rsidRPr="00D31B22">
        <w:rPr>
          <w:rFonts w:ascii="Verdana" w:hAnsi="Verdana"/>
          <w:color w:val="222222"/>
          <w:shd w:val="clear" w:color="auto" w:fill="FFFFFF"/>
        </w:rPr>
        <w:t xml:space="preserve">Ma il profeta che avrà la presunzione di dire in mio nome una cosa che io non gli ho comandato di dire, o che parlerà in nome di altri </w:t>
      </w:r>
      <w:proofErr w:type="spellStart"/>
      <w:r w:rsidRPr="00D31B22">
        <w:rPr>
          <w:rFonts w:ascii="Verdana" w:hAnsi="Verdana"/>
          <w:color w:val="222222"/>
          <w:shd w:val="clear" w:color="auto" w:fill="FFFFFF"/>
        </w:rPr>
        <w:t>dèi</w:t>
      </w:r>
      <w:proofErr w:type="spellEnd"/>
      <w:r w:rsidRPr="00D31B22">
        <w:rPr>
          <w:rFonts w:ascii="Verdana" w:hAnsi="Verdana"/>
          <w:color w:val="222222"/>
          <w:shd w:val="clear" w:color="auto" w:fill="FFFFFF"/>
        </w:rPr>
        <w:t>, quel profeta dovrà morire».</w:t>
      </w:r>
      <w:r w:rsidRPr="00D31B22">
        <w:rPr>
          <w:rStyle w:val="apple-converted-space"/>
          <w:rFonts w:ascii="Verdana" w:hAnsi="Verdana"/>
          <w:color w:val="222222"/>
          <w:shd w:val="clear" w:color="auto" w:fill="FFFFFF"/>
        </w:rPr>
        <w:t> </w:t>
      </w:r>
    </w:p>
    <w:p w:rsidR="006D64C0" w:rsidRDefault="006D64C0" w:rsidP="006D64C0">
      <w:pPr>
        <w:pStyle w:val="Nessunaspaziatura"/>
        <w:jc w:val="both"/>
        <w:rPr>
          <w:rStyle w:val="apple-converted-space"/>
          <w:rFonts w:ascii="Verdana" w:hAnsi="Verdana"/>
          <w:color w:val="222222"/>
          <w:sz w:val="27"/>
          <w:szCs w:val="27"/>
          <w:shd w:val="clear" w:color="auto" w:fill="FFFFFF"/>
        </w:rPr>
      </w:pPr>
    </w:p>
    <w:p w:rsidR="006D64C0" w:rsidRPr="006D64C0" w:rsidRDefault="006D64C0" w:rsidP="006D64C0">
      <w:pPr>
        <w:pStyle w:val="Nessunaspaziatura"/>
        <w:jc w:val="both"/>
        <w:rPr>
          <w:rFonts w:ascii="Times New Roman" w:hAnsi="Times New Roman" w:cs="Times New Roman"/>
          <w:sz w:val="16"/>
          <w:szCs w:val="16"/>
        </w:rPr>
      </w:pPr>
      <w:r w:rsidRPr="006D64C0">
        <w:rPr>
          <w:rFonts w:ascii="Albertus Extra Bold" w:hAnsi="Albertus Extra Bold"/>
          <w:sz w:val="20"/>
          <w:szCs w:val="20"/>
        </w:rPr>
        <w:t>Second</w:t>
      </w:r>
      <w:r w:rsidRPr="006D64C0">
        <w:rPr>
          <w:rFonts w:ascii="Albertus Extra Bold" w:hAnsi="Albertus Extra Bold"/>
          <w:sz w:val="20"/>
          <w:szCs w:val="20"/>
        </w:rPr>
        <w:t>a lettura</w:t>
      </w:r>
    </w:p>
    <w:p w:rsidR="006D64C0" w:rsidRPr="006D64C0" w:rsidRDefault="006D64C0" w:rsidP="006D64C0">
      <w:pPr>
        <w:pStyle w:val="Nessunaspaziatura"/>
        <w:jc w:val="both"/>
        <w:rPr>
          <w:rFonts w:cs="Times New Roman"/>
          <w:sz w:val="28"/>
          <w:szCs w:val="28"/>
        </w:rPr>
      </w:pPr>
      <w:r w:rsidRPr="006D64C0">
        <w:rPr>
          <w:rFonts w:cs="Times New Roman"/>
          <w:sz w:val="28"/>
          <w:szCs w:val="28"/>
        </w:rPr>
        <w:t>1Cor 7,32-35</w:t>
      </w:r>
    </w:p>
    <w:p w:rsidR="006D64C0" w:rsidRDefault="006D64C0" w:rsidP="006D64C0">
      <w:pPr>
        <w:pStyle w:val="Nessunaspaziatura"/>
        <w:jc w:val="both"/>
        <w:rPr>
          <w:rFonts w:ascii="Times New Roman" w:hAnsi="Times New Roman" w:cs="Times New Roman"/>
          <w:sz w:val="16"/>
          <w:szCs w:val="16"/>
        </w:rPr>
      </w:pPr>
      <w:r w:rsidRPr="006D64C0">
        <w:rPr>
          <w:rFonts w:ascii="Times New Roman" w:hAnsi="Times New Roman" w:cs="Times New Roman"/>
          <w:sz w:val="16"/>
          <w:szCs w:val="16"/>
        </w:rPr>
        <w:t>La vergine si preoccupa delle cose del Signore, per essere santa</w:t>
      </w:r>
    </w:p>
    <w:p w:rsidR="006D64C0" w:rsidRDefault="006D64C0" w:rsidP="006D64C0">
      <w:pPr>
        <w:pStyle w:val="Nessunaspaziatura"/>
        <w:jc w:val="both"/>
        <w:rPr>
          <w:rFonts w:ascii="Albertus Extra Bold" w:hAnsi="Albertus Extra Bold"/>
          <w:sz w:val="28"/>
          <w:szCs w:val="28"/>
        </w:rPr>
      </w:pPr>
    </w:p>
    <w:p w:rsidR="006D64C0" w:rsidRPr="00D31B22" w:rsidRDefault="006D64C0" w:rsidP="006D64C0">
      <w:pPr>
        <w:pStyle w:val="Nessunaspaziatura"/>
        <w:jc w:val="both"/>
        <w:rPr>
          <w:rFonts w:ascii="Verdana" w:hAnsi="Verdana"/>
          <w:color w:val="222222"/>
          <w:shd w:val="clear" w:color="auto" w:fill="FFFFFF"/>
        </w:rPr>
      </w:pPr>
      <w:r w:rsidRPr="00D31B22">
        <w:rPr>
          <w:rFonts w:ascii="Verdana" w:hAnsi="Verdana"/>
          <w:color w:val="990000"/>
          <w:shd w:val="clear" w:color="auto" w:fill="FFFFFF"/>
          <w:vertAlign w:val="superscript"/>
        </w:rPr>
        <w:t>32</w:t>
      </w:r>
      <w:r w:rsidRPr="00D31B22">
        <w:rPr>
          <w:rFonts w:ascii="Verdana" w:hAnsi="Verdana"/>
          <w:color w:val="222222"/>
          <w:shd w:val="clear" w:color="auto" w:fill="FFFFFF"/>
        </w:rPr>
        <w:t>Io vorrei che foste senza preoccupazioni: chi non è sposato si preoccupa delle cose del Signore, come possa piacere al Signore;</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33</w:t>
      </w:r>
      <w:r w:rsidRPr="00D31B22">
        <w:rPr>
          <w:rFonts w:ascii="Verdana" w:hAnsi="Verdana"/>
          <w:color w:val="222222"/>
          <w:shd w:val="clear" w:color="auto" w:fill="FFFFFF"/>
        </w:rPr>
        <w:t>chi è sposato invece si preoccupa delle cose del mondo, come possa piacere alla moglie,</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34</w:t>
      </w:r>
      <w:r w:rsidRPr="00D31B22">
        <w:rPr>
          <w:rFonts w:ascii="Verdana" w:hAnsi="Verdana"/>
          <w:color w:val="222222"/>
          <w:shd w:val="clear" w:color="auto" w:fill="FFFFFF"/>
        </w:rPr>
        <w:t>e si trova diviso! Così la donna non sposata, come la vergine, si preoccupa delle cose del Signore, per essere santa nel corpo e nello spirito; la donna sposata invece si preoccupa delle cose del mondo, come possa piacere al marito.</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35</w:t>
      </w:r>
      <w:r w:rsidRPr="00D31B22">
        <w:rPr>
          <w:rFonts w:ascii="Verdana" w:hAnsi="Verdana"/>
          <w:color w:val="222222"/>
          <w:shd w:val="clear" w:color="auto" w:fill="FFFFFF"/>
        </w:rPr>
        <w:t>Questo lo dico per il vostro bene: non per gettarvi un laccio, ma perché vi comportiate degnamente e restiate fedeli al Signore, senza deviazioni.</w:t>
      </w:r>
    </w:p>
    <w:p w:rsidR="006D64C0" w:rsidRDefault="006D64C0" w:rsidP="006D64C0">
      <w:pPr>
        <w:pStyle w:val="Nessunaspaziatura"/>
        <w:jc w:val="both"/>
        <w:rPr>
          <w:rFonts w:ascii="Verdana" w:hAnsi="Verdana"/>
          <w:color w:val="222222"/>
          <w:sz w:val="27"/>
          <w:szCs w:val="27"/>
          <w:shd w:val="clear" w:color="auto" w:fill="FFFFFF"/>
        </w:rPr>
      </w:pPr>
    </w:p>
    <w:p w:rsidR="0061705E" w:rsidRDefault="0061705E" w:rsidP="006D64C0">
      <w:pPr>
        <w:pStyle w:val="Nessunaspaziatura"/>
        <w:jc w:val="both"/>
        <w:rPr>
          <w:rFonts w:ascii="Verdana" w:hAnsi="Verdana"/>
          <w:color w:val="222222"/>
          <w:sz w:val="27"/>
          <w:szCs w:val="27"/>
          <w:shd w:val="clear" w:color="auto" w:fill="FFFFFF"/>
        </w:rPr>
      </w:pPr>
    </w:p>
    <w:p w:rsidR="0061705E" w:rsidRDefault="0061705E" w:rsidP="006D64C0">
      <w:pPr>
        <w:pStyle w:val="Nessunaspaziatura"/>
        <w:jc w:val="both"/>
        <w:rPr>
          <w:rFonts w:ascii="Verdana" w:hAnsi="Verdana"/>
          <w:color w:val="222222"/>
          <w:sz w:val="27"/>
          <w:szCs w:val="27"/>
          <w:shd w:val="clear" w:color="auto" w:fill="FFFFFF"/>
        </w:rPr>
      </w:pPr>
    </w:p>
    <w:p w:rsidR="0061705E" w:rsidRDefault="0061705E" w:rsidP="006D64C0">
      <w:pPr>
        <w:pStyle w:val="Nessunaspaziatura"/>
        <w:jc w:val="both"/>
        <w:rPr>
          <w:rFonts w:ascii="Verdana" w:hAnsi="Verdana"/>
          <w:color w:val="222222"/>
          <w:sz w:val="27"/>
          <w:szCs w:val="27"/>
          <w:shd w:val="clear" w:color="auto" w:fill="FFFFFF"/>
        </w:rPr>
      </w:pPr>
    </w:p>
    <w:p w:rsidR="006D64C0" w:rsidRDefault="006D64C0" w:rsidP="006D64C0">
      <w:pPr>
        <w:pStyle w:val="Nessunaspaziatura"/>
        <w:jc w:val="both"/>
        <w:rPr>
          <w:rFonts w:ascii="Albertus Extra Bold" w:hAnsi="Albertus Extra Bold"/>
          <w:sz w:val="28"/>
          <w:szCs w:val="28"/>
        </w:rPr>
      </w:pPr>
      <w:r w:rsidRPr="006D64C0">
        <w:rPr>
          <w:rFonts w:ascii="Albertus Extra Bold" w:hAnsi="Albertus Extra Bold"/>
        </w:rPr>
        <w:lastRenderedPageBreak/>
        <w:t>Vangelo</w:t>
      </w:r>
    </w:p>
    <w:p w:rsidR="006D64C0" w:rsidRPr="006D64C0" w:rsidRDefault="006D64C0" w:rsidP="006D64C0">
      <w:pPr>
        <w:pStyle w:val="Nessunaspaziatura"/>
        <w:jc w:val="both"/>
        <w:rPr>
          <w:sz w:val="28"/>
          <w:szCs w:val="28"/>
        </w:rPr>
      </w:pPr>
      <w:r w:rsidRPr="006D64C0">
        <w:rPr>
          <w:sz w:val="28"/>
          <w:szCs w:val="28"/>
        </w:rPr>
        <w:t>Mc 1,21-28</w:t>
      </w:r>
    </w:p>
    <w:p w:rsidR="006D64C0" w:rsidRDefault="006D64C0" w:rsidP="006D64C0">
      <w:pPr>
        <w:pStyle w:val="Nessunaspaziatura"/>
        <w:jc w:val="both"/>
        <w:rPr>
          <w:sz w:val="16"/>
          <w:szCs w:val="16"/>
        </w:rPr>
      </w:pPr>
      <w:r w:rsidRPr="006D64C0">
        <w:rPr>
          <w:sz w:val="16"/>
          <w:szCs w:val="16"/>
        </w:rPr>
        <w:t>Insegnava loro come uno che ha autorità.</w:t>
      </w:r>
    </w:p>
    <w:p w:rsidR="006D64C0" w:rsidRDefault="006D64C0" w:rsidP="006D64C0">
      <w:pPr>
        <w:pStyle w:val="Nessunaspaziatura"/>
        <w:jc w:val="both"/>
        <w:rPr>
          <w:sz w:val="16"/>
          <w:szCs w:val="16"/>
        </w:rPr>
      </w:pPr>
    </w:p>
    <w:p w:rsidR="006D64C0" w:rsidRPr="006D64C0" w:rsidRDefault="006D64C0" w:rsidP="006D64C0">
      <w:pPr>
        <w:pStyle w:val="Nessunaspaziatura"/>
        <w:jc w:val="both"/>
        <w:rPr>
          <w:sz w:val="16"/>
          <w:szCs w:val="16"/>
        </w:rPr>
      </w:pPr>
    </w:p>
    <w:p w:rsidR="006D64C0" w:rsidRPr="00D31B22" w:rsidRDefault="006D64C0" w:rsidP="006D64C0">
      <w:pPr>
        <w:pStyle w:val="Nessunaspaziatura"/>
        <w:jc w:val="both"/>
      </w:pPr>
      <w:r w:rsidRPr="00D31B22">
        <w:rPr>
          <w:rFonts w:ascii="Verdana" w:hAnsi="Verdana"/>
          <w:color w:val="990000"/>
          <w:shd w:val="clear" w:color="auto" w:fill="FFFFFF"/>
          <w:vertAlign w:val="superscript"/>
        </w:rPr>
        <w:t>21</w:t>
      </w:r>
      <w:r w:rsidRPr="00D31B22">
        <w:rPr>
          <w:rFonts w:ascii="Verdana" w:hAnsi="Verdana"/>
          <w:color w:val="222222"/>
          <w:shd w:val="clear" w:color="auto" w:fill="FFFFFF"/>
        </w:rPr>
        <w:t xml:space="preserve">Giunsero a </w:t>
      </w:r>
      <w:proofErr w:type="spellStart"/>
      <w:r w:rsidRPr="00D31B22">
        <w:rPr>
          <w:rFonts w:ascii="Verdana" w:hAnsi="Verdana"/>
          <w:color w:val="222222"/>
          <w:shd w:val="clear" w:color="auto" w:fill="FFFFFF"/>
        </w:rPr>
        <w:t>Cafàrnao</w:t>
      </w:r>
      <w:proofErr w:type="spellEnd"/>
      <w:r w:rsidRPr="00D31B22">
        <w:rPr>
          <w:rFonts w:ascii="Verdana" w:hAnsi="Verdana"/>
          <w:color w:val="222222"/>
          <w:shd w:val="clear" w:color="auto" w:fill="FFFFFF"/>
        </w:rPr>
        <w:t xml:space="preserve"> e subito Gesù, entrato di sabato nella sinagoga, insegnava.</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22</w:t>
      </w:r>
      <w:r w:rsidRPr="00D31B22">
        <w:rPr>
          <w:rFonts w:ascii="Verdana" w:hAnsi="Verdana"/>
          <w:color w:val="222222"/>
          <w:shd w:val="clear" w:color="auto" w:fill="FFFFFF"/>
        </w:rPr>
        <w:t>Ed erano stupiti del suo insegnamento: egli infatti insegnava loro come uno che ha autorità, e non come gli scribi.</w:t>
      </w:r>
      <w:r w:rsidRPr="00D31B22">
        <w:rPr>
          <w:rFonts w:ascii="Verdana" w:hAnsi="Verdana"/>
          <w:color w:val="990000"/>
          <w:shd w:val="clear" w:color="auto" w:fill="FFFFFF"/>
          <w:vertAlign w:val="superscript"/>
        </w:rPr>
        <w:t>23</w:t>
      </w:r>
      <w:r w:rsidRPr="00D31B22">
        <w:rPr>
          <w:rFonts w:ascii="Verdana" w:hAnsi="Verdana"/>
          <w:color w:val="222222"/>
          <w:shd w:val="clear" w:color="auto" w:fill="FFFFFF"/>
        </w:rPr>
        <w:t>Ed ecco, nella loro sinagoga vi era un uomo posseduto da uno spirito impuro e cominciò a gridare,</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24</w:t>
      </w:r>
      <w:r w:rsidRPr="00D31B22">
        <w:rPr>
          <w:rFonts w:ascii="Verdana" w:hAnsi="Verdana"/>
          <w:color w:val="222222"/>
          <w:shd w:val="clear" w:color="auto" w:fill="FFFFFF"/>
        </w:rPr>
        <w:t>dicendo: «Che vuoi da noi, Gesù Nazareno? Sei venuto a rovinarci? Io so chi tu sei: il santo di Dio!».</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25</w:t>
      </w:r>
      <w:r w:rsidRPr="00D31B22">
        <w:rPr>
          <w:rFonts w:ascii="Verdana" w:hAnsi="Verdana"/>
          <w:color w:val="222222"/>
          <w:shd w:val="clear" w:color="auto" w:fill="FFFFFF"/>
        </w:rPr>
        <w:t>E Gesù gli ordinò severamente: «Taci! Esci da lui!».</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26</w:t>
      </w:r>
      <w:r w:rsidRPr="00D31B22">
        <w:rPr>
          <w:rFonts w:ascii="Verdana" w:hAnsi="Verdana"/>
          <w:color w:val="222222"/>
          <w:shd w:val="clear" w:color="auto" w:fill="FFFFFF"/>
        </w:rPr>
        <w:t>E lo spirito impuro, straziandolo e gridando forte, uscì da lui.</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27</w:t>
      </w:r>
      <w:r w:rsidRPr="00D31B22">
        <w:rPr>
          <w:rFonts w:ascii="Verdana" w:hAnsi="Verdana"/>
          <w:color w:val="222222"/>
          <w:shd w:val="clear" w:color="auto" w:fill="FFFFFF"/>
        </w:rPr>
        <w:t>Tutti furono presi da timore, tanto che si chiedevano a vicenda: «Che è mai questo? Un insegnamento nuovo, dato con autorità. Comanda persino agli spiriti impuri e gli obbediscono!».</w:t>
      </w:r>
      <w:r w:rsidRPr="00D31B22">
        <w:rPr>
          <w:rStyle w:val="apple-converted-space"/>
          <w:rFonts w:ascii="Verdana" w:hAnsi="Verdana"/>
          <w:color w:val="222222"/>
          <w:shd w:val="clear" w:color="auto" w:fill="FFFFFF"/>
        </w:rPr>
        <w:t> </w:t>
      </w:r>
      <w:r w:rsidRPr="00D31B22">
        <w:rPr>
          <w:rFonts w:ascii="Verdana" w:hAnsi="Verdana"/>
          <w:color w:val="990000"/>
          <w:shd w:val="clear" w:color="auto" w:fill="FFFFFF"/>
          <w:vertAlign w:val="superscript"/>
        </w:rPr>
        <w:t>28</w:t>
      </w:r>
      <w:r w:rsidRPr="00D31B22">
        <w:rPr>
          <w:rFonts w:ascii="Verdana" w:hAnsi="Verdana"/>
          <w:color w:val="222222"/>
          <w:shd w:val="clear" w:color="auto" w:fill="FFFFFF"/>
        </w:rPr>
        <w:t>La sua fama si diffuse subito dovunque, in tutta la regione della Galilea.</w:t>
      </w:r>
    </w:p>
    <w:p w:rsidR="003D767F" w:rsidRDefault="003D767F" w:rsidP="006D64C0">
      <w:pPr>
        <w:pStyle w:val="Nessunaspaziatura"/>
        <w:jc w:val="both"/>
      </w:pPr>
    </w:p>
    <w:p w:rsidR="003D767F" w:rsidRDefault="00D31B22" w:rsidP="009E4FFA">
      <w:pPr>
        <w:pStyle w:val="NormaleWeb"/>
        <w:spacing w:before="0" w:beforeAutospacing="0"/>
        <w:jc w:val="both"/>
      </w:pPr>
      <w:proofErr w:type="spellStart"/>
      <w:r w:rsidRPr="009E4FFA">
        <w:rPr>
          <w:rFonts w:ascii="Algerian" w:eastAsiaTheme="minorHAnsi" w:hAnsi="Algerian" w:cstheme="minorBidi"/>
          <w:b/>
          <w:sz w:val="28"/>
          <w:szCs w:val="28"/>
          <w:lang w:eastAsia="en-US"/>
        </w:rPr>
        <w:t>Medita</w:t>
      </w:r>
      <w:r w:rsidRPr="009E4FFA">
        <w:rPr>
          <w:rFonts w:ascii="Algerian" w:eastAsiaTheme="minorHAnsi" w:hAnsi="Algerian" w:cstheme="minorBidi"/>
          <w:b/>
          <w:sz w:val="28"/>
          <w:szCs w:val="28"/>
          <w:lang w:eastAsia="en-US"/>
        </w:rPr>
        <w:t>tio</w:t>
      </w:r>
      <w:proofErr w:type="spellEnd"/>
      <w:r w:rsidR="009E4FFA">
        <w:rPr>
          <w:rFonts w:ascii="Algerian" w:eastAsiaTheme="minorHAnsi" w:hAnsi="Algerian" w:cstheme="minorBidi"/>
          <w:b/>
          <w:sz w:val="28"/>
          <w:szCs w:val="28"/>
          <w:lang w:eastAsia="en-US"/>
        </w:rPr>
        <w:t xml:space="preserve"> </w:t>
      </w:r>
      <w:r w:rsidRPr="009E4FFA">
        <w:rPr>
          <w:rFonts w:asciiTheme="minorHAnsi" w:eastAsiaTheme="minorHAnsi" w:hAnsiTheme="minorHAnsi"/>
          <w:sz w:val="22"/>
          <w:szCs w:val="22"/>
          <w:lang w:eastAsia="en-US"/>
        </w:rPr>
        <w:t>Gesù inizia il suo ministero annunciando il vangelo del regno di Dio (Mc 1,15). Si ha un regno quando c’è un popolo governato da un’autorità sovrana che esercita il suo potere per mezzo della legge. Dio è Santo ed esercita il suo dominio per mezzo della potenza dello Spirito Santo; la sua unica legge è l’amore. Vive nel regno di Dio chi, nella libertà dell’amore, si sottomette all’azione potente del suo Spirito che “è Signore e dà la vita”. Adamo ed Eva con il peccato si sono ribellati a Dio sottraendosi alla sua sovranità, ed a causa loro tutti gli uomini sono stati costituiti peccatori (</w:t>
      </w:r>
      <w:proofErr w:type="spellStart"/>
      <w:r w:rsidRPr="009E4FFA">
        <w:rPr>
          <w:rFonts w:asciiTheme="minorHAnsi" w:eastAsiaTheme="minorHAnsi" w:hAnsiTheme="minorHAnsi"/>
          <w:sz w:val="22"/>
          <w:szCs w:val="22"/>
          <w:lang w:eastAsia="en-US"/>
        </w:rPr>
        <w:t>Rm</w:t>
      </w:r>
      <w:proofErr w:type="spellEnd"/>
      <w:r w:rsidRPr="009E4FFA">
        <w:rPr>
          <w:rFonts w:asciiTheme="minorHAnsi" w:eastAsiaTheme="minorHAnsi" w:hAnsiTheme="minorHAnsi"/>
          <w:sz w:val="22"/>
          <w:szCs w:val="22"/>
          <w:lang w:eastAsia="en-US"/>
        </w:rPr>
        <w:t xml:space="preserve"> 5,12) per cui “giacciono sotto il potere del Maligno” (1Gv 5,15), il quale regna sull’uomo con la forza della menzogna e con la legge del peccato. Gesù Cristo, nuovo Adamo, sottomesso al Padre con una obbedienza spinta fino alla morte di croce (Fil 2,8), ripieno di Spirito Santo e rivestito di potenza dall’alto al battesimo del Giordano, inizia la sua missione instaurando il regno di Dio con autorità. I demoni si sottomettono a lui, manifestando così che il loro potere sull’uomo ormai volge al termine e che il regno di Dio è entrato nel mondo. La parola di Gesù, al contrario di quella degli altri maestri del tempo, non tende a diffondere delle opinioni dottrinali, chiama invece gli uomini all’obbedienza a lui (1Pt 1,2) per mezzo della fede(</w:t>
      </w:r>
      <w:proofErr w:type="spellStart"/>
      <w:r w:rsidRPr="009E4FFA">
        <w:rPr>
          <w:rFonts w:asciiTheme="minorHAnsi" w:eastAsiaTheme="minorHAnsi" w:hAnsiTheme="minorHAnsi"/>
          <w:sz w:val="22"/>
          <w:szCs w:val="22"/>
          <w:lang w:eastAsia="en-US"/>
        </w:rPr>
        <w:t>cf</w:t>
      </w:r>
      <w:proofErr w:type="spellEnd"/>
      <w:r w:rsidRPr="009E4FFA">
        <w:rPr>
          <w:rFonts w:asciiTheme="minorHAnsi" w:eastAsiaTheme="minorHAnsi" w:hAnsiTheme="minorHAnsi"/>
          <w:sz w:val="22"/>
          <w:szCs w:val="22"/>
          <w:lang w:eastAsia="en-US"/>
        </w:rPr>
        <w:t xml:space="preserve">. </w:t>
      </w:r>
      <w:proofErr w:type="spellStart"/>
      <w:r w:rsidRPr="009E4FFA">
        <w:rPr>
          <w:rFonts w:asciiTheme="minorHAnsi" w:eastAsiaTheme="minorHAnsi" w:hAnsiTheme="minorHAnsi"/>
          <w:sz w:val="22"/>
          <w:szCs w:val="22"/>
          <w:lang w:eastAsia="en-US"/>
        </w:rPr>
        <w:t>Rm</w:t>
      </w:r>
      <w:proofErr w:type="spellEnd"/>
      <w:r w:rsidRPr="009E4FFA">
        <w:rPr>
          <w:rFonts w:asciiTheme="minorHAnsi" w:eastAsiaTheme="minorHAnsi" w:hAnsiTheme="minorHAnsi"/>
          <w:sz w:val="22"/>
          <w:szCs w:val="22"/>
          <w:lang w:eastAsia="en-US"/>
        </w:rPr>
        <w:t xml:space="preserve"> 1,5; 6,16-17), la pratica dei suoi comandamenti(</w:t>
      </w:r>
      <w:proofErr w:type="spellStart"/>
      <w:r w:rsidRPr="009E4FFA">
        <w:rPr>
          <w:rFonts w:asciiTheme="minorHAnsi" w:eastAsiaTheme="minorHAnsi" w:hAnsiTheme="minorHAnsi"/>
          <w:sz w:val="22"/>
          <w:szCs w:val="22"/>
          <w:lang w:eastAsia="en-US"/>
        </w:rPr>
        <w:t>Gv</w:t>
      </w:r>
      <w:proofErr w:type="spellEnd"/>
      <w:r w:rsidRPr="009E4FFA">
        <w:rPr>
          <w:rFonts w:asciiTheme="minorHAnsi" w:eastAsiaTheme="minorHAnsi" w:hAnsiTheme="minorHAnsi"/>
          <w:sz w:val="22"/>
          <w:szCs w:val="22"/>
          <w:lang w:eastAsia="en-US"/>
        </w:rPr>
        <w:t xml:space="preserve"> 14,21) e la guida del suo Santo Spirito. Oggi è compito della Chiesa, cioè di ogni cristiano, far arrivare il regno di Dio ad ogni uomo su questa terra.</w:t>
      </w:r>
      <w:bookmarkStart w:id="0" w:name="_GoBack"/>
      <w:bookmarkEnd w:id="0"/>
    </w:p>
    <w:sectPr w:rsidR="003D767F" w:rsidSect="003D767F">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7F"/>
    <w:rsid w:val="000D0558"/>
    <w:rsid w:val="001471FB"/>
    <w:rsid w:val="00160A93"/>
    <w:rsid w:val="00234700"/>
    <w:rsid w:val="003D767F"/>
    <w:rsid w:val="0061705E"/>
    <w:rsid w:val="006D64C0"/>
    <w:rsid w:val="00901C8C"/>
    <w:rsid w:val="009E4FFA"/>
    <w:rsid w:val="00B47B7D"/>
    <w:rsid w:val="00D31B22"/>
    <w:rsid w:val="00F02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D76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D767F"/>
    <w:pPr>
      <w:spacing w:after="0" w:line="240" w:lineRule="auto"/>
    </w:pPr>
  </w:style>
  <w:style w:type="character" w:customStyle="1" w:styleId="apple-converted-space">
    <w:name w:val="apple-converted-space"/>
    <w:basedOn w:val="Carpredefinitoparagrafo"/>
    <w:rsid w:val="003D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D76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D767F"/>
    <w:pPr>
      <w:spacing w:after="0" w:line="240" w:lineRule="auto"/>
    </w:pPr>
  </w:style>
  <w:style w:type="character" w:customStyle="1" w:styleId="apple-converted-space">
    <w:name w:val="apple-converted-space"/>
    <w:basedOn w:val="Carpredefinitoparagrafo"/>
    <w:rsid w:val="003D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5046">
      <w:bodyDiv w:val="1"/>
      <w:marLeft w:val="0"/>
      <w:marRight w:val="0"/>
      <w:marTop w:val="0"/>
      <w:marBottom w:val="0"/>
      <w:divBdr>
        <w:top w:val="none" w:sz="0" w:space="0" w:color="auto"/>
        <w:left w:val="none" w:sz="0" w:space="0" w:color="auto"/>
        <w:bottom w:val="none" w:sz="0" w:space="0" w:color="auto"/>
        <w:right w:val="none" w:sz="0" w:space="0" w:color="auto"/>
      </w:divBdr>
    </w:div>
    <w:div w:id="11949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820</Words>
  <Characters>4678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6</cp:revision>
  <cp:lastPrinted>2015-01-27T10:53:00Z</cp:lastPrinted>
  <dcterms:created xsi:type="dcterms:W3CDTF">2015-01-27T10:09:00Z</dcterms:created>
  <dcterms:modified xsi:type="dcterms:W3CDTF">2015-01-27T10:55:00Z</dcterms:modified>
</cp:coreProperties>
</file>